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86737" w14:textId="77777777" w:rsidR="00803D5F" w:rsidRPr="00803D5F" w:rsidRDefault="00B30DBE" w:rsidP="00803D5F">
      <w:pPr>
        <w:pStyle w:val="Ttulo1"/>
        <w:spacing w:before="0" w:after="0"/>
        <w:ind w:hanging="142"/>
        <w:jc w:val="right"/>
        <w:rPr>
          <w:lang w:val="pt-BR"/>
        </w:rPr>
      </w:pPr>
      <w:r w:rsidRPr="00EA567B">
        <w:rPr>
          <w:rFonts w:cs="Arial"/>
          <w:b w:val="0"/>
          <w:sz w:val="20"/>
          <w:szCs w:val="20"/>
          <w:lang w:val="pt-BR"/>
        </w:rPr>
        <w:t xml:space="preserve">ARTICULO </w:t>
      </w:r>
      <w:r w:rsidR="004329AB">
        <w:rPr>
          <w:rFonts w:cs="Arial"/>
          <w:b w:val="0"/>
          <w:sz w:val="20"/>
          <w:szCs w:val="20"/>
          <w:lang w:val="pt-BR"/>
        </w:rPr>
        <w:t xml:space="preserve">DE REVISION </w:t>
      </w:r>
      <w:r w:rsidR="007D37EC">
        <w:rPr>
          <w:rFonts w:cs="Arial"/>
          <w:b w:val="0"/>
          <w:sz w:val="20"/>
          <w:szCs w:val="20"/>
          <w:lang w:val="pt-BR"/>
        </w:rPr>
        <w:t>Rev</w:t>
      </w:r>
      <w:r w:rsidR="00ED0265">
        <w:rPr>
          <w:rFonts w:cs="Arial"/>
          <w:b w:val="0"/>
          <w:sz w:val="20"/>
          <w:szCs w:val="20"/>
          <w:lang w:val="pt-BR"/>
        </w:rPr>
        <w:t>.</w:t>
      </w:r>
      <w:r w:rsidR="00ED0265" w:rsidRPr="00EA567B">
        <w:rPr>
          <w:rFonts w:cs="Arial"/>
          <w:b w:val="0"/>
          <w:sz w:val="18"/>
          <w:szCs w:val="18"/>
          <w:lang w:val="pt-BR"/>
        </w:rPr>
        <w:t xml:space="preserve"> </w:t>
      </w:r>
      <w:proofErr w:type="spellStart"/>
      <w:r w:rsidR="00ED0265" w:rsidRPr="0046560D">
        <w:rPr>
          <w:rFonts w:cs="Arial"/>
          <w:b w:val="0"/>
          <w:sz w:val="20"/>
          <w:szCs w:val="20"/>
          <w:lang w:val="pt-BR"/>
        </w:rPr>
        <w:t>Methodo</w:t>
      </w:r>
      <w:proofErr w:type="spellEnd"/>
      <w:r w:rsidR="007C69DE">
        <w:rPr>
          <w:rFonts w:cs="Arial"/>
          <w:b w:val="0"/>
          <w:sz w:val="18"/>
          <w:szCs w:val="18"/>
          <w:lang w:val="pt-BR"/>
        </w:rPr>
        <w:t xml:space="preserve"> 2020;5</w:t>
      </w:r>
      <w:r w:rsidR="0009695F" w:rsidRPr="00EA567B">
        <w:rPr>
          <w:rFonts w:cs="Arial"/>
          <w:b w:val="0"/>
          <w:sz w:val="18"/>
          <w:szCs w:val="18"/>
          <w:lang w:val="pt-BR"/>
        </w:rPr>
        <w:t>(</w:t>
      </w:r>
      <w:r w:rsidR="00BB7248">
        <w:rPr>
          <w:rFonts w:cs="Arial"/>
          <w:b w:val="0"/>
          <w:sz w:val="18"/>
          <w:szCs w:val="18"/>
          <w:lang w:val="pt-BR"/>
        </w:rPr>
        <w:t>1</w:t>
      </w:r>
      <w:r w:rsidR="00CC0D67">
        <w:rPr>
          <w:rFonts w:cs="Arial"/>
          <w:b w:val="0"/>
          <w:sz w:val="18"/>
          <w:szCs w:val="18"/>
          <w:lang w:val="pt-BR"/>
        </w:rPr>
        <w:t>):</w:t>
      </w:r>
      <w:r w:rsidR="004E325C">
        <w:rPr>
          <w:rFonts w:cs="Arial"/>
          <w:b w:val="0"/>
          <w:sz w:val="18"/>
          <w:szCs w:val="18"/>
          <w:lang w:val="pt-BR"/>
        </w:rPr>
        <w:t>35-37</w:t>
      </w:r>
    </w:p>
    <w:p w14:paraId="3D8C7A21" w14:textId="77777777" w:rsidR="001D65DB" w:rsidRDefault="006235B3" w:rsidP="00D92AA1">
      <w:pPr>
        <w:pStyle w:val="Ttulo1"/>
        <w:spacing w:before="0" w:after="0"/>
        <w:ind w:hanging="142"/>
        <w:jc w:val="right"/>
        <w:rPr>
          <w:rFonts w:ascii="Verdana" w:hAnsi="Verdana"/>
          <w:b w:val="0"/>
          <w:sz w:val="16"/>
          <w:szCs w:val="16"/>
          <w:shd w:val="clear" w:color="auto" w:fill="FFFFFF"/>
          <w:lang w:val="pt-BR"/>
        </w:rPr>
      </w:pPr>
      <w:hyperlink r:id="rId8" w:history="1">
        <w:r w:rsidR="00BA35CD" w:rsidRPr="00F014E9">
          <w:rPr>
            <w:rStyle w:val="Hipervnculo"/>
            <w:rFonts w:ascii="Verdana" w:hAnsi="Verdana" w:cs="Arial"/>
            <w:b w:val="0"/>
            <w:color w:val="auto"/>
            <w:sz w:val="17"/>
            <w:szCs w:val="17"/>
            <w:lang w:val="pt-BR"/>
          </w:rPr>
          <w:t>https://doi.org/10.22529/me.2020.5</w:t>
        </w:r>
        <w:r w:rsidR="007C69DE" w:rsidRPr="00F014E9">
          <w:rPr>
            <w:rStyle w:val="Hipervnculo"/>
            <w:rFonts w:ascii="Verdana" w:hAnsi="Verdana"/>
            <w:b w:val="0"/>
            <w:color w:val="auto"/>
            <w:sz w:val="16"/>
            <w:szCs w:val="16"/>
            <w:shd w:val="clear" w:color="auto" w:fill="FFFFFF"/>
            <w:lang w:val="pt-BR"/>
          </w:rPr>
          <w:t>(</w:t>
        </w:r>
        <w:r w:rsidR="00B514D4" w:rsidRPr="00F014E9">
          <w:rPr>
            <w:rStyle w:val="Hipervnculo"/>
            <w:rFonts w:ascii="Verdana" w:hAnsi="Verdana"/>
            <w:b w:val="0"/>
            <w:color w:val="auto"/>
            <w:sz w:val="16"/>
            <w:szCs w:val="16"/>
            <w:shd w:val="clear" w:color="auto" w:fill="FFFFFF"/>
            <w:lang w:val="pt-BR"/>
          </w:rPr>
          <w:t>1</w:t>
        </w:r>
        <w:r w:rsidR="007C69DE" w:rsidRPr="00F014E9">
          <w:rPr>
            <w:rStyle w:val="Hipervnculo"/>
            <w:rFonts w:ascii="Verdana" w:hAnsi="Verdana"/>
            <w:b w:val="0"/>
            <w:color w:val="auto"/>
            <w:sz w:val="16"/>
            <w:szCs w:val="16"/>
            <w:shd w:val="clear" w:color="auto" w:fill="FFFFFF"/>
            <w:lang w:val="pt-BR"/>
          </w:rPr>
          <w:t>)</w:t>
        </w:r>
        <w:r w:rsidR="00B514D4" w:rsidRPr="00F014E9">
          <w:rPr>
            <w:rStyle w:val="Hipervnculo"/>
            <w:rFonts w:ascii="Verdana" w:hAnsi="Verdana"/>
            <w:b w:val="0"/>
            <w:color w:val="auto"/>
            <w:sz w:val="16"/>
            <w:szCs w:val="16"/>
            <w:shd w:val="clear" w:color="auto" w:fill="FFFFFF"/>
            <w:lang w:val="pt-BR"/>
          </w:rPr>
          <w:t>09</w:t>
        </w:r>
      </w:hyperlink>
    </w:p>
    <w:tbl>
      <w:tblPr>
        <w:tblStyle w:val="Tablaconcuadrcula"/>
        <w:tblW w:w="8647"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260"/>
      </w:tblGrid>
      <w:tr w:rsidR="00562B16" w:rsidRPr="00D41376" w14:paraId="7CA1822D" w14:textId="77777777" w:rsidTr="00572E9C">
        <w:trPr>
          <w:trHeight w:val="308"/>
        </w:trPr>
        <w:tc>
          <w:tcPr>
            <w:tcW w:w="5387" w:type="dxa"/>
            <w:shd w:val="clear" w:color="auto" w:fill="auto"/>
            <w:vAlign w:val="center"/>
          </w:tcPr>
          <w:p w14:paraId="513612F6" w14:textId="77777777" w:rsidR="00562B16" w:rsidRPr="001F3062" w:rsidRDefault="00562B16" w:rsidP="00572E9C">
            <w:pPr>
              <w:spacing w:line="360" w:lineRule="auto"/>
              <w:rPr>
                <w:rFonts w:ascii="Arial" w:hAnsi="Arial" w:cs="Arial"/>
                <w:sz w:val="16"/>
                <w:szCs w:val="16"/>
              </w:rPr>
            </w:pPr>
            <w:r>
              <w:rPr>
                <w:rFonts w:ascii="Arial" w:hAnsi="Arial" w:cs="Arial"/>
                <w:sz w:val="16"/>
                <w:szCs w:val="16"/>
              </w:rPr>
              <w:t>R</w:t>
            </w:r>
            <w:r w:rsidRPr="006A6ECE">
              <w:rPr>
                <w:rFonts w:ascii="Arial" w:hAnsi="Arial" w:cs="Arial"/>
                <w:sz w:val="16"/>
                <w:szCs w:val="16"/>
              </w:rPr>
              <w:t>ecibido</w:t>
            </w:r>
            <w:r>
              <w:rPr>
                <w:rFonts w:ascii="Arial" w:hAnsi="Arial" w:cs="Arial"/>
                <w:sz w:val="16"/>
                <w:szCs w:val="16"/>
              </w:rPr>
              <w:t xml:space="preserve"> 22 </w:t>
            </w:r>
            <w:proofErr w:type="gramStart"/>
            <w:r>
              <w:rPr>
                <w:rFonts w:ascii="Arial" w:hAnsi="Arial" w:cs="Arial"/>
                <w:sz w:val="16"/>
                <w:szCs w:val="16"/>
              </w:rPr>
              <w:t>Oct.</w:t>
            </w:r>
            <w:proofErr w:type="gramEnd"/>
            <w:r>
              <w:rPr>
                <w:rFonts w:ascii="Arial" w:hAnsi="Arial" w:cs="Arial"/>
                <w:sz w:val="16"/>
                <w:szCs w:val="16"/>
              </w:rPr>
              <w:t xml:space="preserve"> 2018</w:t>
            </w:r>
            <w:r w:rsidRPr="006A6ECE">
              <w:rPr>
                <w:rFonts w:ascii="Arial" w:hAnsi="Arial" w:cs="Arial"/>
                <w:sz w:val="16"/>
                <w:szCs w:val="16"/>
              </w:rPr>
              <w:t xml:space="preserve"> | Aceptado</w:t>
            </w:r>
            <w:r>
              <w:rPr>
                <w:rFonts w:ascii="Arial" w:hAnsi="Arial" w:cs="Arial"/>
                <w:sz w:val="16"/>
                <w:szCs w:val="16"/>
              </w:rPr>
              <w:t xml:space="preserve"> 29 Jul.</w:t>
            </w:r>
            <w:r w:rsidRPr="006A6ECE">
              <w:rPr>
                <w:rFonts w:ascii="Arial" w:hAnsi="Arial" w:cs="Arial"/>
                <w:sz w:val="16"/>
                <w:szCs w:val="16"/>
              </w:rPr>
              <w:t xml:space="preserve"> 201</w:t>
            </w:r>
            <w:r>
              <w:rPr>
                <w:rFonts w:ascii="Arial" w:hAnsi="Arial" w:cs="Arial"/>
                <w:sz w:val="16"/>
                <w:szCs w:val="16"/>
              </w:rPr>
              <w:t>9</w:t>
            </w:r>
            <w:r w:rsidRPr="006A6ECE">
              <w:rPr>
                <w:rFonts w:ascii="Arial" w:hAnsi="Arial" w:cs="Arial"/>
                <w:sz w:val="16"/>
                <w:szCs w:val="16"/>
              </w:rPr>
              <w:t xml:space="preserve"> |Publicado</w:t>
            </w:r>
            <w:r w:rsidR="007C69DE">
              <w:rPr>
                <w:rFonts w:ascii="Arial" w:hAnsi="Arial" w:cs="Arial"/>
                <w:sz w:val="16"/>
                <w:szCs w:val="16"/>
              </w:rPr>
              <w:t xml:space="preserve"> </w:t>
            </w:r>
            <w:r w:rsidR="004E325C">
              <w:rPr>
                <w:rFonts w:ascii="Arial" w:hAnsi="Arial" w:cs="Arial"/>
                <w:sz w:val="16"/>
                <w:szCs w:val="16"/>
              </w:rPr>
              <w:t>31</w:t>
            </w:r>
            <w:r w:rsidR="007C69DE">
              <w:rPr>
                <w:rFonts w:ascii="Arial" w:hAnsi="Arial" w:cs="Arial"/>
                <w:sz w:val="16"/>
                <w:szCs w:val="16"/>
              </w:rPr>
              <w:t xml:space="preserve"> Mar</w:t>
            </w:r>
            <w:r>
              <w:rPr>
                <w:rFonts w:ascii="Arial" w:hAnsi="Arial" w:cs="Arial"/>
                <w:sz w:val="16"/>
                <w:szCs w:val="16"/>
              </w:rPr>
              <w:t xml:space="preserve">. </w:t>
            </w:r>
            <w:r w:rsidR="007C69DE">
              <w:rPr>
                <w:rFonts w:ascii="Arial" w:hAnsi="Arial" w:cs="Arial"/>
                <w:sz w:val="16"/>
                <w:szCs w:val="16"/>
              </w:rPr>
              <w:t>2020</w:t>
            </w:r>
          </w:p>
        </w:tc>
        <w:tc>
          <w:tcPr>
            <w:tcW w:w="3260" w:type="dxa"/>
            <w:shd w:val="clear" w:color="auto" w:fill="006600"/>
            <w:vAlign w:val="center"/>
          </w:tcPr>
          <w:p w14:paraId="22825271" w14:textId="77777777" w:rsidR="00562B16" w:rsidRPr="006A6ECE" w:rsidRDefault="00562B16" w:rsidP="00572E9C">
            <w:pPr>
              <w:spacing w:line="360" w:lineRule="auto"/>
              <w:jc w:val="center"/>
              <w:rPr>
                <w:rFonts w:ascii="Arial" w:hAnsi="Arial" w:cs="Arial"/>
                <w:sz w:val="16"/>
                <w:szCs w:val="16"/>
                <w:lang w:val="es-AR"/>
              </w:rPr>
            </w:pPr>
          </w:p>
        </w:tc>
      </w:tr>
    </w:tbl>
    <w:p w14:paraId="5B0C0357" w14:textId="77777777" w:rsidR="0069106D" w:rsidRDefault="0069106D" w:rsidP="0069106D">
      <w:pPr>
        <w:pStyle w:val="TituloDocumento"/>
      </w:pPr>
      <w:r w:rsidRPr="0069106D">
        <w:t>Perspectivas Ignacianas para ser un buen docente en la Universidad</w:t>
      </w:r>
    </w:p>
    <w:p w14:paraId="76E8F858" w14:textId="77777777" w:rsidR="0069106D" w:rsidRDefault="0069106D" w:rsidP="0069106D">
      <w:pPr>
        <w:pStyle w:val="TituloDocumento"/>
        <w:rPr>
          <w:b w:val="0"/>
        </w:rPr>
      </w:pPr>
      <w:proofErr w:type="spellStart"/>
      <w:r w:rsidRPr="0069106D">
        <w:t>Ignatian</w:t>
      </w:r>
      <w:proofErr w:type="spellEnd"/>
      <w:r w:rsidRPr="0069106D">
        <w:t xml:space="preserve"> </w:t>
      </w:r>
      <w:proofErr w:type="spellStart"/>
      <w:r w:rsidRPr="0069106D">
        <w:t>perspectives</w:t>
      </w:r>
      <w:proofErr w:type="spellEnd"/>
      <w:r w:rsidRPr="0069106D">
        <w:t xml:space="preserve"> </w:t>
      </w:r>
      <w:proofErr w:type="spellStart"/>
      <w:r w:rsidRPr="0069106D">
        <w:t>to</w:t>
      </w:r>
      <w:proofErr w:type="spellEnd"/>
      <w:r w:rsidRPr="0069106D">
        <w:t xml:space="preserve"> be a </w:t>
      </w:r>
      <w:proofErr w:type="spellStart"/>
      <w:r w:rsidRPr="0069106D">
        <w:t>good</w:t>
      </w:r>
      <w:proofErr w:type="spellEnd"/>
      <w:r w:rsidRPr="0069106D">
        <w:t xml:space="preserve"> </w:t>
      </w:r>
      <w:proofErr w:type="spellStart"/>
      <w:r w:rsidRPr="0069106D">
        <w:t>teacher</w:t>
      </w:r>
      <w:proofErr w:type="spellEnd"/>
      <w:r w:rsidRPr="0069106D">
        <w:t xml:space="preserve"> at </w:t>
      </w:r>
      <w:proofErr w:type="spellStart"/>
      <w:r w:rsidRPr="0069106D">
        <w:t>the</w:t>
      </w:r>
      <w:proofErr w:type="spellEnd"/>
      <w:r w:rsidRPr="0069106D">
        <w:t xml:space="preserve"> </w:t>
      </w:r>
      <w:proofErr w:type="spellStart"/>
      <w:r w:rsidRPr="0069106D">
        <w:t>University</w:t>
      </w:r>
      <w:proofErr w:type="spellEnd"/>
    </w:p>
    <w:p w14:paraId="628C3CB5" w14:textId="77777777" w:rsidR="004A38DE" w:rsidRDefault="00F7753B" w:rsidP="00AB4BD6">
      <w:pPr>
        <w:pStyle w:val="Autores"/>
        <w:rPr>
          <w:vertAlign w:val="superscript"/>
        </w:rPr>
      </w:pPr>
      <w:r>
        <w:t>A</w:t>
      </w:r>
      <w:r w:rsidR="0069106D">
        <w:t>lejandro Lozano</w:t>
      </w:r>
      <w:r w:rsidR="00701137" w:rsidRPr="00701137">
        <w:rPr>
          <w:vertAlign w:val="superscript"/>
        </w:rPr>
        <w:t>1</w:t>
      </w:r>
      <w:r w:rsidR="0069106D">
        <w:t>, Fabián Saenz</w:t>
      </w:r>
      <w:r w:rsidR="0069106D" w:rsidRPr="0069106D">
        <w:rPr>
          <w:vertAlign w:val="superscript"/>
        </w:rPr>
        <w:t>1</w:t>
      </w:r>
      <w:r>
        <w:t>,</w:t>
      </w:r>
      <w:r w:rsidR="0069106D">
        <w:t xml:space="preserve"> Eleonora González</w:t>
      </w:r>
      <w:r w:rsidR="00EE7F38" w:rsidRPr="00EE7F38">
        <w:rPr>
          <w:vertAlign w:val="superscript"/>
        </w:rPr>
        <w:t>1</w:t>
      </w:r>
      <w:r w:rsidR="00A46D90" w:rsidRPr="00A46D90">
        <w:t>,</w:t>
      </w:r>
      <w:r w:rsidR="0069106D">
        <w:rPr>
          <w:vertAlign w:val="superscript"/>
        </w:rPr>
        <w:t xml:space="preserve"> </w:t>
      </w:r>
      <w:r w:rsidR="0069106D" w:rsidRPr="0069106D">
        <w:t>Marcelo Sánchez Freytes</w:t>
      </w:r>
      <w:r w:rsidR="00EE7F38" w:rsidRPr="00EE7F38">
        <w:rPr>
          <w:vertAlign w:val="superscript"/>
        </w:rPr>
        <w:t>1</w:t>
      </w:r>
      <w:r w:rsidR="0069106D">
        <w:t>, Enrique Majul</w:t>
      </w:r>
      <w:r w:rsidR="00EE7F38" w:rsidRPr="00EE7F38">
        <w:rPr>
          <w:vertAlign w:val="superscript"/>
        </w:rPr>
        <w:t>2</w:t>
      </w:r>
      <w:r w:rsidR="0069106D">
        <w:t>.</w:t>
      </w:r>
    </w:p>
    <w:p w14:paraId="3901C598" w14:textId="77777777" w:rsidR="00C4303D" w:rsidRDefault="00C4303D" w:rsidP="00AB4BD6">
      <w:pPr>
        <w:pStyle w:val="Autores"/>
        <w:rPr>
          <w:vertAlign w:val="superscript"/>
        </w:rPr>
      </w:pPr>
    </w:p>
    <w:p w14:paraId="140629E5" w14:textId="77777777" w:rsidR="00A46D90" w:rsidRDefault="00EE7F38" w:rsidP="004C02C2">
      <w:pPr>
        <w:pStyle w:val="Autores"/>
        <w:rPr>
          <w:vertAlign w:val="superscript"/>
        </w:rPr>
      </w:pPr>
      <w:r>
        <w:rPr>
          <w:vertAlign w:val="superscript"/>
        </w:rPr>
        <w:t>1.Universidad Católica de Córdoba, Facultad de Ciencias de la Salud, Comité de Gestión Curricular Permanente.</w:t>
      </w:r>
    </w:p>
    <w:p w14:paraId="4B81E938" w14:textId="77777777" w:rsidR="0067517D" w:rsidRPr="00A46D90" w:rsidRDefault="0067517D" w:rsidP="004C02C2">
      <w:pPr>
        <w:pStyle w:val="Autores"/>
        <w:rPr>
          <w:vertAlign w:val="superscript"/>
        </w:rPr>
      </w:pPr>
      <w:r>
        <w:rPr>
          <w:vertAlign w:val="superscript"/>
        </w:rPr>
        <w:t>2.Universidad Católica de Córdoba, Facultad de Ciencias de la Salud, Decano.</w:t>
      </w:r>
    </w:p>
    <w:p w14:paraId="51DCD791" w14:textId="77777777" w:rsidR="00C4303D" w:rsidRDefault="00C4303D" w:rsidP="00DF26F5">
      <w:pPr>
        <w:rPr>
          <w:lang w:val="es-AR"/>
        </w:rPr>
      </w:pPr>
    </w:p>
    <w:p w14:paraId="2046C7CB" w14:textId="77777777" w:rsidR="0069106D" w:rsidRPr="00DF26F5" w:rsidRDefault="0069106D" w:rsidP="00DF26F5">
      <w:pPr>
        <w:rPr>
          <w:lang w:val="es-AR"/>
        </w:rPr>
        <w:sectPr w:rsidR="0069106D" w:rsidRPr="00DF26F5" w:rsidSect="00DF26F5">
          <w:headerReference w:type="even" r:id="rId9"/>
          <w:headerReference w:type="default" r:id="rId10"/>
          <w:footerReference w:type="even" r:id="rId11"/>
          <w:footerReference w:type="default" r:id="rId12"/>
          <w:headerReference w:type="first" r:id="rId13"/>
          <w:footerReference w:type="first" r:id="rId14"/>
          <w:pgSz w:w="11906" w:h="16838" w:code="9"/>
          <w:pgMar w:top="1531" w:right="1701" w:bottom="1418" w:left="1701" w:header="709" w:footer="709" w:gutter="0"/>
          <w:pgNumType w:start="18"/>
          <w:cols w:space="454"/>
          <w:titlePg/>
          <w:docGrid w:linePitch="360"/>
        </w:sectPr>
      </w:pPr>
    </w:p>
    <w:p w14:paraId="566B82B9" w14:textId="77777777" w:rsidR="008B2FE0" w:rsidRPr="004A38DE" w:rsidRDefault="000F1062" w:rsidP="004A38DE">
      <w:pPr>
        <w:pStyle w:val="Ttulo1"/>
        <w:spacing w:before="0"/>
      </w:pPr>
      <w:r>
        <w:t>Resumen</w:t>
      </w:r>
    </w:p>
    <w:p w14:paraId="7582D416" w14:textId="77777777" w:rsidR="0069106D" w:rsidRDefault="0069106D" w:rsidP="0069106D">
      <w:r w:rsidRPr="0069106D">
        <w:rPr>
          <w:rStyle w:val="SubseccinCar"/>
          <w:rFonts w:ascii="Times New Roman" w:hAnsi="Times New Roman" w:cs="Times New Roman"/>
          <w:b w:val="0"/>
        </w:rPr>
        <w:t>INTRODUCCIÓN</w:t>
      </w:r>
      <w:r>
        <w:rPr>
          <w:rStyle w:val="SubseccinCar"/>
          <w:rFonts w:ascii="Times New Roman" w:hAnsi="Times New Roman" w:cs="Times New Roman"/>
          <w:b w:val="0"/>
        </w:rPr>
        <w:t>:</w:t>
      </w:r>
      <w:r w:rsidRPr="0069106D">
        <w:t xml:space="preserve"> Existe el concepto social que “saber” transforma al experto en un buen docente, pero probablemente “saber” es la condición básica para ejercer la docencia. El objetivo de este trabajo es analizar las características que superan al conocimiento para transformarse en un buen docente enriquecido por la Visión Ignaciana de esta actividad.</w:t>
      </w:r>
    </w:p>
    <w:p w14:paraId="370F4AE0" w14:textId="77777777" w:rsidR="00E7793D" w:rsidRDefault="0069106D" w:rsidP="00E7793D">
      <w:r w:rsidRPr="0069106D">
        <w:t>MATERIAL Y MÉTODO</w:t>
      </w:r>
      <w:r>
        <w:t>:</w:t>
      </w:r>
      <w:r w:rsidRPr="0069106D">
        <w:t xml:space="preserve"> Para elaborar este informe se trabajó sobre tres documentos de alto impacto en nuestro hacer: 1) el paradigma </w:t>
      </w:r>
      <w:proofErr w:type="spellStart"/>
      <w:r w:rsidRPr="0069106D">
        <w:t>Paradigma</w:t>
      </w:r>
      <w:proofErr w:type="spellEnd"/>
      <w:r w:rsidRPr="0069106D">
        <w:t xml:space="preserve"> Ledesma – </w:t>
      </w:r>
      <w:proofErr w:type="spellStart"/>
      <w:r w:rsidRPr="0069106D">
        <w:t>Kolvenbach</w:t>
      </w:r>
      <w:proofErr w:type="spellEnd"/>
      <w:r w:rsidRPr="0069106D">
        <w:t>; 2) Constitución apostólica sobre las Universidades Católicas de SS Juan Pablo II y 3) La pedagogía Ignaciana.</w:t>
      </w:r>
    </w:p>
    <w:p w14:paraId="60B84904" w14:textId="77777777" w:rsidR="0069106D" w:rsidRDefault="00E7793D" w:rsidP="00ED0265">
      <w:r w:rsidRPr="00E7793D">
        <w:t>DISCUSIÓN Y CONCLUSIÓN</w:t>
      </w:r>
      <w:r>
        <w:t>:</w:t>
      </w:r>
      <w:r w:rsidRPr="00E7793D">
        <w:t xml:space="preserve"> </w:t>
      </w:r>
      <w:r>
        <w:t>S</w:t>
      </w:r>
      <w:r w:rsidRPr="00E7793D">
        <w:t>er buen docente, parte del saber especifico, pero es mucho más que simplemente saber, implica compromiso con la realidad y la capacidad de crear espacios, que favorecen la apropiación crítica del conocimiento y la actitud de búsqueda permanente por parte de la comunidad estudiantil.</w:t>
      </w:r>
    </w:p>
    <w:p w14:paraId="18D60FE6" w14:textId="77777777" w:rsidR="00E7793D" w:rsidRDefault="00E7793D" w:rsidP="00ED0265">
      <w:pPr>
        <w:rPr>
          <w:b/>
          <w:bCs/>
        </w:rPr>
      </w:pPr>
    </w:p>
    <w:p w14:paraId="672C9E2E" w14:textId="77777777" w:rsidR="00E7793D" w:rsidRDefault="00ED0265" w:rsidP="00E7793D">
      <w:pPr>
        <w:jc w:val="left"/>
      </w:pPr>
      <w:r>
        <w:rPr>
          <w:b/>
          <w:bCs/>
        </w:rPr>
        <w:t xml:space="preserve"> </w:t>
      </w:r>
      <w:r w:rsidRPr="00E7793D">
        <w:rPr>
          <w:rStyle w:val="Ttulo1Car"/>
        </w:rPr>
        <w:t>Palabras clave:</w:t>
      </w:r>
      <w:r w:rsidRPr="00ED0265">
        <w:t xml:space="preserve"> </w:t>
      </w:r>
      <w:r w:rsidR="00E7793D">
        <w:t xml:space="preserve">Conocimiento, Educación Superior, </w:t>
      </w:r>
      <w:r w:rsidR="00E7793D" w:rsidRPr="00E7793D">
        <w:t>Pedagogía</w:t>
      </w:r>
      <w:r w:rsidR="00E7793D">
        <w:t>.</w:t>
      </w:r>
      <w:r w:rsidR="00E7793D" w:rsidRPr="00E7793D">
        <w:t xml:space="preserve"> </w:t>
      </w:r>
    </w:p>
    <w:p w14:paraId="35BD2A52" w14:textId="77777777" w:rsidR="00E7793D" w:rsidRDefault="00ED0265" w:rsidP="00E7793D">
      <w:pPr>
        <w:pStyle w:val="Ttulo1"/>
      </w:pPr>
      <w:proofErr w:type="spellStart"/>
      <w:r w:rsidRPr="00ED0265">
        <w:t>Abstract</w:t>
      </w:r>
      <w:proofErr w:type="spellEnd"/>
    </w:p>
    <w:p w14:paraId="350D5CF0" w14:textId="77777777" w:rsidR="00E7793D" w:rsidRDefault="00E7793D" w:rsidP="00E7793D">
      <w:proofErr w:type="spellStart"/>
      <w:r>
        <w:t>Introduction</w:t>
      </w:r>
      <w:proofErr w:type="spellEnd"/>
      <w:r>
        <w:t xml:space="preserve"> </w:t>
      </w:r>
      <w:proofErr w:type="spellStart"/>
      <w:r>
        <w:t>There</w:t>
      </w:r>
      <w:proofErr w:type="spellEnd"/>
      <w:r>
        <w:t xml:space="preserve"> </w:t>
      </w:r>
      <w:proofErr w:type="spellStart"/>
      <w:r>
        <w:t>is</w:t>
      </w:r>
      <w:proofErr w:type="spellEnd"/>
      <w:r>
        <w:t xml:space="preserve"> </w:t>
      </w:r>
      <w:proofErr w:type="spellStart"/>
      <w:r>
        <w:t>the</w:t>
      </w:r>
      <w:proofErr w:type="spellEnd"/>
      <w:r>
        <w:t xml:space="preserve"> social concept </w:t>
      </w:r>
      <w:proofErr w:type="spellStart"/>
      <w:r>
        <w:t>that</w:t>
      </w:r>
      <w:proofErr w:type="spellEnd"/>
      <w:r>
        <w:t xml:space="preserve"> "</w:t>
      </w:r>
      <w:proofErr w:type="spellStart"/>
      <w:r>
        <w:t>knowing</w:t>
      </w:r>
      <w:proofErr w:type="spellEnd"/>
      <w:r>
        <w:t xml:space="preserve">" </w:t>
      </w:r>
      <w:proofErr w:type="spellStart"/>
      <w:r>
        <w:t>transforms</w:t>
      </w:r>
      <w:proofErr w:type="spellEnd"/>
      <w:r>
        <w:t xml:space="preserve"> </w:t>
      </w:r>
      <w:proofErr w:type="spellStart"/>
      <w:r>
        <w:t>the</w:t>
      </w:r>
      <w:proofErr w:type="spellEnd"/>
      <w:r>
        <w:t xml:space="preserve"> </w:t>
      </w:r>
      <w:proofErr w:type="spellStart"/>
      <w:r>
        <w:t>expert</w:t>
      </w:r>
      <w:proofErr w:type="spellEnd"/>
      <w:r>
        <w:t xml:space="preserve"> </w:t>
      </w:r>
      <w:proofErr w:type="spellStart"/>
      <w:r>
        <w:t>into</w:t>
      </w:r>
      <w:proofErr w:type="spellEnd"/>
      <w:r>
        <w:t xml:space="preserve"> a </w:t>
      </w:r>
      <w:proofErr w:type="spellStart"/>
      <w:r>
        <w:t>good</w:t>
      </w:r>
      <w:proofErr w:type="spellEnd"/>
      <w:r>
        <w:t xml:space="preserve"> </w:t>
      </w:r>
      <w:proofErr w:type="spellStart"/>
      <w:r>
        <w:t>teacher</w:t>
      </w:r>
      <w:proofErr w:type="spellEnd"/>
      <w:r>
        <w:t xml:space="preserve">, </w:t>
      </w:r>
      <w:proofErr w:type="spellStart"/>
      <w:r>
        <w:t>but</w:t>
      </w:r>
      <w:proofErr w:type="spellEnd"/>
      <w:r>
        <w:t xml:space="preserve"> </w:t>
      </w:r>
      <w:proofErr w:type="spellStart"/>
      <w:r>
        <w:t>probably</w:t>
      </w:r>
      <w:proofErr w:type="spellEnd"/>
      <w:r>
        <w:t xml:space="preserve"> "</w:t>
      </w:r>
      <w:proofErr w:type="spellStart"/>
      <w:r>
        <w:t>knowing</w:t>
      </w:r>
      <w:proofErr w:type="spellEnd"/>
      <w:r>
        <w:t xml:space="preserve">" </w:t>
      </w:r>
      <w:proofErr w:type="spellStart"/>
      <w:r>
        <w:t>is</w:t>
      </w:r>
      <w:proofErr w:type="spellEnd"/>
      <w:r>
        <w:t xml:space="preserve"> </w:t>
      </w:r>
      <w:proofErr w:type="spellStart"/>
      <w:r>
        <w:t>the</w:t>
      </w:r>
      <w:proofErr w:type="spellEnd"/>
      <w:r>
        <w:t xml:space="preserve"> </w:t>
      </w:r>
      <w:proofErr w:type="spellStart"/>
      <w:r>
        <w:t>basic</w:t>
      </w:r>
      <w:proofErr w:type="spellEnd"/>
      <w:r>
        <w:t xml:space="preserve"> </w:t>
      </w:r>
      <w:proofErr w:type="spellStart"/>
      <w:r>
        <w:t>condition</w:t>
      </w:r>
      <w:proofErr w:type="spellEnd"/>
      <w:r>
        <w:t xml:space="preserve"> </w:t>
      </w:r>
      <w:proofErr w:type="spellStart"/>
      <w:r>
        <w:t>for</w:t>
      </w:r>
      <w:proofErr w:type="spellEnd"/>
      <w:r>
        <w:t xml:space="preserve"> </w:t>
      </w:r>
      <w:proofErr w:type="spellStart"/>
      <w:r>
        <w:t>teaching</w:t>
      </w:r>
      <w:proofErr w:type="spellEnd"/>
      <w:r>
        <w:t xml:space="preserve">. </w:t>
      </w:r>
      <w:proofErr w:type="spellStart"/>
      <w:r>
        <w:t>The</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this</w:t>
      </w:r>
      <w:proofErr w:type="spellEnd"/>
      <w:r>
        <w:t xml:space="preserve"> </w:t>
      </w:r>
      <w:proofErr w:type="spellStart"/>
      <w:r>
        <w:t>work</w:t>
      </w:r>
      <w:proofErr w:type="spellEnd"/>
      <w:r>
        <w:t xml:space="preserve"> </w:t>
      </w:r>
      <w:proofErr w:type="spellStart"/>
      <w:r>
        <w:t>is</w:t>
      </w:r>
      <w:proofErr w:type="spellEnd"/>
      <w:r>
        <w:t xml:space="preserve"> </w:t>
      </w:r>
      <w:proofErr w:type="spellStart"/>
      <w:r>
        <w:t>to</w:t>
      </w:r>
      <w:proofErr w:type="spellEnd"/>
      <w:r>
        <w:t xml:space="preserve"> </w:t>
      </w:r>
      <w:proofErr w:type="spellStart"/>
      <w:r>
        <w:t>analyze</w:t>
      </w:r>
      <w:proofErr w:type="spellEnd"/>
      <w:r>
        <w:t xml:space="preserve"> </w:t>
      </w:r>
      <w:proofErr w:type="spellStart"/>
      <w:r>
        <w:t>the</w:t>
      </w:r>
      <w:proofErr w:type="spellEnd"/>
      <w:r>
        <w:t xml:space="preserve"> </w:t>
      </w:r>
      <w:proofErr w:type="spellStart"/>
      <w:r>
        <w:t>characteristics</w:t>
      </w:r>
      <w:proofErr w:type="spellEnd"/>
      <w:r>
        <w:t xml:space="preserve"> </w:t>
      </w:r>
      <w:proofErr w:type="spellStart"/>
      <w:r>
        <w:t>that</w:t>
      </w:r>
      <w:proofErr w:type="spellEnd"/>
      <w:r>
        <w:t xml:space="preserve"> </w:t>
      </w:r>
      <w:proofErr w:type="spellStart"/>
      <w:r>
        <w:t>surpass</w:t>
      </w:r>
      <w:proofErr w:type="spellEnd"/>
      <w:r>
        <w:t xml:space="preserve"> </w:t>
      </w:r>
      <w:proofErr w:type="spellStart"/>
      <w:r>
        <w:t>knowledge</w:t>
      </w:r>
      <w:proofErr w:type="spellEnd"/>
      <w:r>
        <w:t xml:space="preserve"> </w:t>
      </w:r>
      <w:proofErr w:type="spellStart"/>
      <w:r>
        <w:t>to</w:t>
      </w:r>
      <w:proofErr w:type="spellEnd"/>
      <w:r>
        <w:t xml:space="preserve"> </w:t>
      </w:r>
      <w:proofErr w:type="spellStart"/>
      <w:r>
        <w:t>become</w:t>
      </w:r>
      <w:proofErr w:type="spellEnd"/>
      <w:r>
        <w:t xml:space="preserve"> a </w:t>
      </w:r>
      <w:proofErr w:type="spellStart"/>
      <w:r>
        <w:t>good</w:t>
      </w:r>
      <w:proofErr w:type="spellEnd"/>
      <w:r>
        <w:t xml:space="preserve"> </w:t>
      </w:r>
      <w:proofErr w:type="spellStart"/>
      <w:r>
        <w:t>teacher</w:t>
      </w:r>
      <w:proofErr w:type="spellEnd"/>
      <w:r>
        <w:t xml:space="preserve"> </w:t>
      </w:r>
      <w:proofErr w:type="spellStart"/>
      <w:r>
        <w:t>enriched</w:t>
      </w:r>
      <w:proofErr w:type="spellEnd"/>
      <w:r>
        <w:t xml:space="preserve"> </w:t>
      </w:r>
      <w:proofErr w:type="spellStart"/>
      <w:r>
        <w:t>by</w:t>
      </w:r>
      <w:proofErr w:type="spellEnd"/>
      <w:r>
        <w:t xml:space="preserve"> </w:t>
      </w:r>
      <w:proofErr w:type="spellStart"/>
      <w:r>
        <w:t>the</w:t>
      </w:r>
      <w:proofErr w:type="spellEnd"/>
      <w:r>
        <w:t xml:space="preserve"> </w:t>
      </w:r>
      <w:proofErr w:type="spellStart"/>
      <w:r>
        <w:t>Ignatian</w:t>
      </w:r>
      <w:proofErr w:type="spellEnd"/>
      <w:r>
        <w:t xml:space="preserve"> </w:t>
      </w:r>
      <w:proofErr w:type="spellStart"/>
      <w:r>
        <w:t>Vision</w:t>
      </w:r>
      <w:proofErr w:type="spellEnd"/>
      <w:r>
        <w:t xml:space="preserve"> </w:t>
      </w:r>
      <w:proofErr w:type="spellStart"/>
      <w:r>
        <w:t>of</w:t>
      </w:r>
      <w:proofErr w:type="spellEnd"/>
      <w:r>
        <w:t xml:space="preserve"> </w:t>
      </w:r>
      <w:proofErr w:type="spellStart"/>
      <w:r>
        <w:t>this</w:t>
      </w:r>
      <w:proofErr w:type="spellEnd"/>
      <w:r>
        <w:t xml:space="preserve"> </w:t>
      </w:r>
      <w:proofErr w:type="spellStart"/>
      <w:r>
        <w:t>activity</w:t>
      </w:r>
      <w:proofErr w:type="spellEnd"/>
      <w:r>
        <w:t>.</w:t>
      </w:r>
    </w:p>
    <w:p w14:paraId="5CB33229" w14:textId="77777777" w:rsidR="00E7793D" w:rsidRDefault="00E7793D" w:rsidP="00E7793D">
      <w:r>
        <w:t xml:space="preserve">Material and </w:t>
      </w:r>
      <w:proofErr w:type="spellStart"/>
      <w:r>
        <w:t>method</w:t>
      </w:r>
      <w:proofErr w:type="spellEnd"/>
      <w:r>
        <w:t xml:space="preserve">:  </w:t>
      </w:r>
      <w:proofErr w:type="spellStart"/>
      <w:r>
        <w:t>To</w:t>
      </w:r>
      <w:proofErr w:type="spellEnd"/>
      <w:r>
        <w:t xml:space="preserve"> prepare </w:t>
      </w:r>
      <w:proofErr w:type="spellStart"/>
      <w:r>
        <w:t>this</w:t>
      </w:r>
      <w:proofErr w:type="spellEnd"/>
      <w:r>
        <w:t xml:space="preserve"> </w:t>
      </w:r>
      <w:proofErr w:type="spellStart"/>
      <w:r>
        <w:t>report</w:t>
      </w:r>
      <w:proofErr w:type="spellEnd"/>
      <w:r>
        <w:t xml:space="preserve">, </w:t>
      </w:r>
      <w:proofErr w:type="spellStart"/>
      <w:r>
        <w:t>we</w:t>
      </w:r>
      <w:proofErr w:type="spellEnd"/>
      <w:r>
        <w:t xml:space="preserve"> </w:t>
      </w:r>
      <w:proofErr w:type="spellStart"/>
      <w:r>
        <w:t>worked</w:t>
      </w:r>
      <w:proofErr w:type="spellEnd"/>
      <w:r>
        <w:t xml:space="preserve"> </w:t>
      </w:r>
      <w:proofErr w:type="spellStart"/>
      <w:r>
        <w:t>on</w:t>
      </w:r>
      <w:proofErr w:type="spellEnd"/>
      <w:r>
        <w:t xml:space="preserve"> </w:t>
      </w:r>
      <w:proofErr w:type="spellStart"/>
      <w:r>
        <w:t>three</w:t>
      </w:r>
      <w:proofErr w:type="spellEnd"/>
      <w:r>
        <w:t xml:space="preserve"> </w:t>
      </w:r>
      <w:proofErr w:type="spellStart"/>
      <w:r>
        <w:t>documents</w:t>
      </w:r>
      <w:proofErr w:type="spellEnd"/>
      <w:r>
        <w:t xml:space="preserve"> </w:t>
      </w:r>
      <w:proofErr w:type="spellStart"/>
      <w:r>
        <w:t>of</w:t>
      </w:r>
      <w:proofErr w:type="spellEnd"/>
      <w:r>
        <w:t xml:space="preserve"> </w:t>
      </w:r>
      <w:proofErr w:type="spellStart"/>
      <w:r>
        <w:t>high</w:t>
      </w:r>
      <w:proofErr w:type="spellEnd"/>
      <w:r>
        <w:t xml:space="preserve"> </w:t>
      </w:r>
      <w:proofErr w:type="spellStart"/>
      <w:r>
        <w:t>impact</w:t>
      </w:r>
      <w:proofErr w:type="spellEnd"/>
      <w:r>
        <w:t xml:space="preserve"> in </w:t>
      </w:r>
      <w:proofErr w:type="spellStart"/>
      <w:r>
        <w:t>our</w:t>
      </w:r>
      <w:proofErr w:type="spellEnd"/>
      <w:r>
        <w:t xml:space="preserve"> </w:t>
      </w:r>
      <w:proofErr w:type="spellStart"/>
      <w:r>
        <w:t>work</w:t>
      </w:r>
      <w:proofErr w:type="spellEnd"/>
      <w:r>
        <w:t xml:space="preserve">: 1) </w:t>
      </w:r>
      <w:proofErr w:type="spellStart"/>
      <w:r>
        <w:t>the</w:t>
      </w:r>
      <w:proofErr w:type="spellEnd"/>
      <w:r>
        <w:t xml:space="preserve"> </w:t>
      </w:r>
      <w:proofErr w:type="spellStart"/>
      <w:r>
        <w:t>Paradigm</w:t>
      </w:r>
      <w:proofErr w:type="spellEnd"/>
      <w:r>
        <w:t xml:space="preserve"> Ledesma - </w:t>
      </w:r>
      <w:proofErr w:type="spellStart"/>
      <w:r>
        <w:t>Kolvenbach</w:t>
      </w:r>
      <w:proofErr w:type="spellEnd"/>
      <w:r>
        <w:t xml:space="preserve"> </w:t>
      </w:r>
      <w:proofErr w:type="spellStart"/>
      <w:r>
        <w:t>paradigm</w:t>
      </w:r>
      <w:proofErr w:type="spellEnd"/>
      <w:r>
        <w:t xml:space="preserve">; 2) </w:t>
      </w:r>
      <w:proofErr w:type="spellStart"/>
      <w:r>
        <w:t>Apostolic</w:t>
      </w:r>
      <w:proofErr w:type="spellEnd"/>
      <w:r>
        <w:t xml:space="preserve"> </w:t>
      </w:r>
      <w:proofErr w:type="spellStart"/>
      <w:r>
        <w:t>Constitution</w:t>
      </w:r>
      <w:proofErr w:type="spellEnd"/>
      <w:r>
        <w:t xml:space="preserve"> </w:t>
      </w:r>
      <w:proofErr w:type="spellStart"/>
      <w:r>
        <w:t>on</w:t>
      </w:r>
      <w:proofErr w:type="spellEnd"/>
      <w:r>
        <w:t xml:space="preserve"> </w:t>
      </w:r>
      <w:proofErr w:type="spellStart"/>
      <w:r>
        <w:t>the</w:t>
      </w:r>
      <w:proofErr w:type="spellEnd"/>
      <w:r>
        <w:t xml:space="preserve"> </w:t>
      </w:r>
      <w:proofErr w:type="spellStart"/>
      <w:r>
        <w:t>Catholic</w:t>
      </w:r>
      <w:proofErr w:type="spellEnd"/>
      <w:r>
        <w:t xml:space="preserve"> </w:t>
      </w:r>
      <w:proofErr w:type="spellStart"/>
      <w:r>
        <w:t>Universities</w:t>
      </w:r>
      <w:proofErr w:type="spellEnd"/>
      <w:r>
        <w:t xml:space="preserve"> </w:t>
      </w:r>
      <w:proofErr w:type="spellStart"/>
      <w:r>
        <w:t>of</w:t>
      </w:r>
      <w:proofErr w:type="spellEnd"/>
      <w:r>
        <w:t xml:space="preserve"> SS John Paul II and 3) </w:t>
      </w:r>
      <w:proofErr w:type="spellStart"/>
      <w:r>
        <w:t>Ignatian</w:t>
      </w:r>
      <w:proofErr w:type="spellEnd"/>
      <w:r>
        <w:t xml:space="preserve"> </w:t>
      </w:r>
      <w:proofErr w:type="spellStart"/>
      <w:r>
        <w:t>pedagogy</w:t>
      </w:r>
      <w:proofErr w:type="spellEnd"/>
      <w:r>
        <w:t xml:space="preserve">. </w:t>
      </w:r>
    </w:p>
    <w:p w14:paraId="619839F7" w14:textId="77777777" w:rsidR="007C69DE" w:rsidRDefault="00E7793D" w:rsidP="00E7793D">
      <w:pPr>
        <w:rPr>
          <w:b/>
          <w:bCs/>
        </w:rPr>
      </w:pPr>
      <w:proofErr w:type="spellStart"/>
      <w:r>
        <w:t>Discussion</w:t>
      </w:r>
      <w:proofErr w:type="spellEnd"/>
      <w:r>
        <w:t xml:space="preserve"> and </w:t>
      </w:r>
      <w:proofErr w:type="spellStart"/>
      <w:r>
        <w:t>conclusion</w:t>
      </w:r>
      <w:proofErr w:type="spellEnd"/>
      <w:r>
        <w:t xml:space="preserve">: </w:t>
      </w:r>
      <w:proofErr w:type="spellStart"/>
      <w:r>
        <w:t>The</w:t>
      </w:r>
      <w:proofErr w:type="spellEnd"/>
      <w:r>
        <w:t xml:space="preserve"> </w:t>
      </w:r>
      <w:proofErr w:type="spellStart"/>
      <w:r>
        <w:t>conclusions</w:t>
      </w:r>
      <w:proofErr w:type="spellEnd"/>
      <w:r>
        <w:t xml:space="preserve"> are </w:t>
      </w:r>
      <w:proofErr w:type="spellStart"/>
      <w:r>
        <w:t>that</w:t>
      </w:r>
      <w:proofErr w:type="spellEnd"/>
      <w:r>
        <w:t xml:space="preserve"> </w:t>
      </w:r>
      <w:proofErr w:type="spellStart"/>
      <w:r>
        <w:t>being</w:t>
      </w:r>
      <w:proofErr w:type="spellEnd"/>
      <w:r>
        <w:t xml:space="preserve"> a </w:t>
      </w:r>
      <w:proofErr w:type="spellStart"/>
      <w:r>
        <w:t>good</w:t>
      </w:r>
      <w:proofErr w:type="spellEnd"/>
      <w:r>
        <w:t xml:space="preserve"> </w:t>
      </w:r>
      <w:proofErr w:type="spellStart"/>
      <w:r>
        <w:t>teacher</w:t>
      </w:r>
      <w:proofErr w:type="spellEnd"/>
      <w:r>
        <w:t xml:space="preserve">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specific</w:t>
      </w:r>
      <w:proofErr w:type="spellEnd"/>
      <w:r>
        <w:t xml:space="preserve"> </w:t>
      </w:r>
      <w:proofErr w:type="spellStart"/>
      <w:r>
        <w:t>knowledge</w:t>
      </w:r>
      <w:proofErr w:type="spellEnd"/>
      <w:r>
        <w:t xml:space="preserve">, </w:t>
      </w:r>
      <w:proofErr w:type="spellStart"/>
      <w:r>
        <w:t>but</w:t>
      </w:r>
      <w:proofErr w:type="spellEnd"/>
      <w:r>
        <w:t xml:space="preserve"> </w:t>
      </w:r>
      <w:proofErr w:type="spellStart"/>
      <w:r>
        <w:t>it</w:t>
      </w:r>
      <w:proofErr w:type="spellEnd"/>
      <w:r>
        <w:t xml:space="preserve"> </w:t>
      </w:r>
      <w:proofErr w:type="spellStart"/>
      <w:r>
        <w:t>is</w:t>
      </w:r>
      <w:proofErr w:type="spellEnd"/>
      <w:r>
        <w:t xml:space="preserve"> </w:t>
      </w:r>
      <w:proofErr w:type="spellStart"/>
      <w:r>
        <w:t>much</w:t>
      </w:r>
      <w:proofErr w:type="spellEnd"/>
      <w:r>
        <w:t xml:space="preserve"> more </w:t>
      </w:r>
      <w:proofErr w:type="spellStart"/>
      <w:r>
        <w:t>than</w:t>
      </w:r>
      <w:proofErr w:type="spellEnd"/>
      <w:r>
        <w:t xml:space="preserve"> </w:t>
      </w:r>
      <w:proofErr w:type="spellStart"/>
      <w:r>
        <w:t>just</w:t>
      </w:r>
      <w:proofErr w:type="spellEnd"/>
      <w:r>
        <w:t xml:space="preserve"> </w:t>
      </w:r>
      <w:proofErr w:type="spellStart"/>
      <w:r>
        <w:t>knowing</w:t>
      </w:r>
      <w:proofErr w:type="spellEnd"/>
      <w:r>
        <w:t xml:space="preserve">, </w:t>
      </w:r>
      <w:proofErr w:type="spellStart"/>
      <w:r>
        <w:t>implies</w:t>
      </w:r>
      <w:proofErr w:type="spellEnd"/>
      <w:r>
        <w:t xml:space="preserve"> </w:t>
      </w:r>
      <w:proofErr w:type="spellStart"/>
      <w:r>
        <w:t>commitment</w:t>
      </w:r>
      <w:proofErr w:type="spellEnd"/>
      <w:r>
        <w:t xml:space="preserve"> </w:t>
      </w:r>
      <w:proofErr w:type="spellStart"/>
      <w:r>
        <w:t>to</w:t>
      </w:r>
      <w:proofErr w:type="spellEnd"/>
      <w:r>
        <w:t xml:space="preserve"> </w:t>
      </w:r>
      <w:proofErr w:type="spellStart"/>
      <w:r>
        <w:t>reality</w:t>
      </w:r>
      <w:proofErr w:type="spellEnd"/>
      <w:r>
        <w:t xml:space="preserve"> and </w:t>
      </w:r>
      <w:proofErr w:type="spellStart"/>
      <w:r>
        <w:t>the</w:t>
      </w:r>
      <w:proofErr w:type="spellEnd"/>
      <w:r>
        <w:t xml:space="preserve"> </w:t>
      </w:r>
      <w:proofErr w:type="spellStart"/>
      <w:r>
        <w:t>ability</w:t>
      </w:r>
      <w:proofErr w:type="spellEnd"/>
      <w:r>
        <w:t xml:space="preserve"> </w:t>
      </w:r>
      <w:proofErr w:type="spellStart"/>
      <w:r>
        <w:t>to</w:t>
      </w:r>
      <w:proofErr w:type="spellEnd"/>
      <w:r>
        <w:t xml:space="preserve"> </w:t>
      </w:r>
      <w:proofErr w:type="spellStart"/>
      <w:r>
        <w:t>create</w:t>
      </w:r>
      <w:proofErr w:type="spellEnd"/>
      <w:r>
        <w:t xml:space="preserve"> </w:t>
      </w:r>
      <w:proofErr w:type="spellStart"/>
      <w:r>
        <w:t>spaces</w:t>
      </w:r>
      <w:proofErr w:type="spellEnd"/>
      <w:r>
        <w:t xml:space="preserve"> </w:t>
      </w:r>
      <w:proofErr w:type="spellStart"/>
      <w:r>
        <w:t>that</w:t>
      </w:r>
      <w:proofErr w:type="spellEnd"/>
      <w:r>
        <w:t xml:space="preserve"> favor </w:t>
      </w:r>
      <w:proofErr w:type="spellStart"/>
      <w:r>
        <w:t>the</w:t>
      </w:r>
      <w:proofErr w:type="spellEnd"/>
      <w:r>
        <w:t xml:space="preserve"> </w:t>
      </w:r>
      <w:proofErr w:type="spellStart"/>
      <w:r>
        <w:t>critical</w:t>
      </w:r>
      <w:proofErr w:type="spellEnd"/>
      <w:r>
        <w:t xml:space="preserve"> </w:t>
      </w:r>
      <w:proofErr w:type="spellStart"/>
      <w:r>
        <w:t>appropriation</w:t>
      </w:r>
      <w:proofErr w:type="spellEnd"/>
      <w:r>
        <w:t xml:space="preserve"> </w:t>
      </w:r>
      <w:proofErr w:type="spellStart"/>
      <w:r>
        <w:t>of</w:t>
      </w:r>
      <w:proofErr w:type="spellEnd"/>
      <w:r>
        <w:t xml:space="preserve"> </w:t>
      </w:r>
      <w:proofErr w:type="spellStart"/>
      <w:r>
        <w:t>knowledge</w:t>
      </w:r>
      <w:proofErr w:type="spellEnd"/>
      <w:r>
        <w:t xml:space="preserve"> and </w:t>
      </w:r>
      <w:proofErr w:type="spellStart"/>
      <w:r>
        <w:t>the</w:t>
      </w:r>
      <w:proofErr w:type="spellEnd"/>
      <w:r>
        <w:t xml:space="preserve"> </w:t>
      </w:r>
      <w:proofErr w:type="spellStart"/>
      <w:r>
        <w:t>attitude</w:t>
      </w:r>
      <w:proofErr w:type="spellEnd"/>
      <w:r>
        <w:t xml:space="preserve"> </w:t>
      </w:r>
      <w:proofErr w:type="spellStart"/>
      <w:r>
        <w:t>of</w:t>
      </w:r>
      <w:proofErr w:type="spellEnd"/>
      <w:r>
        <w:t xml:space="preserve"> </w:t>
      </w:r>
      <w:proofErr w:type="spellStart"/>
      <w:r>
        <w:t>permanent</w:t>
      </w:r>
      <w:proofErr w:type="spellEnd"/>
      <w:r>
        <w:t xml:space="preserve"> </w:t>
      </w:r>
      <w:proofErr w:type="spellStart"/>
      <w:r>
        <w:t>search</w:t>
      </w:r>
      <w:proofErr w:type="spellEnd"/>
      <w:r>
        <w:t xml:space="preserve"> </w:t>
      </w:r>
      <w:proofErr w:type="spellStart"/>
      <w:r>
        <w:t>by</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community</w:t>
      </w:r>
      <w:proofErr w:type="spellEnd"/>
      <w:r w:rsidR="007C69DE" w:rsidRPr="007C69DE">
        <w:t>.</w:t>
      </w:r>
    </w:p>
    <w:p w14:paraId="27F4A83A" w14:textId="77777777" w:rsidR="00ED0265" w:rsidRPr="00ED0265" w:rsidRDefault="00B514D4" w:rsidP="00ED0265">
      <w:pPr>
        <w:pStyle w:val="Ttulo1"/>
        <w:sectPr w:rsidR="00ED0265" w:rsidRPr="00ED0265" w:rsidSect="00AD3709">
          <w:type w:val="continuous"/>
          <w:pgSz w:w="11906" w:h="16838" w:code="9"/>
          <w:pgMar w:top="1531" w:right="1701" w:bottom="1418" w:left="1701" w:header="709" w:footer="709" w:gutter="0"/>
          <w:pgNumType w:start="18"/>
          <w:cols w:space="454"/>
          <w:titlePg/>
          <w:docGrid w:linePitch="360"/>
        </w:sectPr>
      </w:pPr>
      <w:r>
        <w:rPr>
          <w:noProof/>
          <w:lang w:val="en-US" w:eastAsia="en-US"/>
        </w:rPr>
        <mc:AlternateContent>
          <mc:Choice Requires="wps">
            <w:drawing>
              <wp:anchor distT="0" distB="0" distL="114300" distR="114300" simplePos="0" relativeHeight="251663360" behindDoc="0" locked="0" layoutInCell="1" allowOverlap="1" wp14:anchorId="4A389D2D" wp14:editId="78F2B3B1">
                <wp:simplePos x="0" y="0"/>
                <wp:positionH relativeFrom="rightMargin">
                  <wp:align>left</wp:align>
                </wp:positionH>
                <wp:positionV relativeFrom="paragraph">
                  <wp:posOffset>1430655</wp:posOffset>
                </wp:positionV>
                <wp:extent cx="447675" cy="409575"/>
                <wp:effectExtent l="0" t="0" r="28575" b="28575"/>
                <wp:wrapNone/>
                <wp:docPr id="2"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052AF2" w14:textId="77777777" w:rsidR="00B514D4" w:rsidRPr="0029375C" w:rsidRDefault="004E325C" w:rsidP="004E325C">
                            <w:pPr>
                              <w:jc w:val="center"/>
                              <w:rPr>
                                <w:b/>
                                <w:color w:val="FFFFFF" w:themeColor="background1"/>
                                <w:sz w:val="24"/>
                                <w:lang w:val="es-AR"/>
                              </w:rPr>
                            </w:pPr>
                            <w:r>
                              <w:rPr>
                                <w:b/>
                                <w:color w:val="FFFFFF" w:themeColor="background1"/>
                                <w:sz w:val="24"/>
                                <w:lang w:val="es-AR"/>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EE478" id="_x0000_t202" coordsize="21600,21600" o:spt="202" path="m,l,21600r21600,l21600,xe">
                <v:stroke joinstyle="miter"/>
                <v:path gradientshapeok="t" o:connecttype="rect"/>
              </v:shapetype>
              <v:shape id="13 Cuadro de texto" o:spid="_x0000_s1026" type="#_x0000_t202" style="position:absolute;margin-left:0;margin-top:112.65pt;width:35.25pt;height:32.25pt;z-index:251663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" fillcolor="#030" strokeweight=".5pt">
                <v:path arrowok="t"/>
                <v:textbox>
                  <w:txbxContent>
                    <w:p w:rsidR="00B514D4" w:rsidRPr="0029375C" w:rsidRDefault="004E325C" w:rsidP="004E325C">
                      <w:pPr>
                        <w:jc w:val="center"/>
                        <w:rPr>
                          <w:b/>
                          <w:color w:val="FFFFFF" w:themeColor="background1"/>
                          <w:sz w:val="24"/>
                          <w:lang w:val="es-AR"/>
                        </w:rPr>
                      </w:pPr>
                      <w:r>
                        <w:rPr>
                          <w:b/>
                          <w:color w:val="FFFFFF" w:themeColor="background1"/>
                          <w:sz w:val="24"/>
                          <w:lang w:val="es-AR"/>
                        </w:rPr>
                        <w:t>35</w:t>
                      </w:r>
                    </w:p>
                  </w:txbxContent>
                </v:textbox>
                <w10:wrap anchorx="margin"/>
              </v:shape>
            </w:pict>
          </mc:Fallback>
        </mc:AlternateContent>
      </w:r>
      <w:proofErr w:type="spellStart"/>
      <w:r w:rsidR="00ED0265">
        <w:t>Key</w:t>
      </w:r>
      <w:r w:rsidR="00ED0265" w:rsidRPr="00ED0265">
        <w:t>words</w:t>
      </w:r>
      <w:proofErr w:type="spellEnd"/>
      <w:r w:rsidR="00ED0265" w:rsidRPr="00ED0265">
        <w:t xml:space="preserve">: </w:t>
      </w:r>
      <w:proofErr w:type="spellStart"/>
      <w:r w:rsidR="00E7793D">
        <w:rPr>
          <w:rFonts w:ascii="Times New Roman" w:hAnsi="Times New Roman"/>
          <w:b w:val="0"/>
          <w:sz w:val="20"/>
          <w:szCs w:val="20"/>
        </w:rPr>
        <w:t>Knowledge</w:t>
      </w:r>
      <w:proofErr w:type="spellEnd"/>
      <w:r w:rsidR="00E7793D">
        <w:rPr>
          <w:rFonts w:ascii="Times New Roman" w:hAnsi="Times New Roman"/>
          <w:b w:val="0"/>
          <w:sz w:val="20"/>
          <w:szCs w:val="20"/>
        </w:rPr>
        <w:t xml:space="preserve">, </w:t>
      </w:r>
      <w:proofErr w:type="spellStart"/>
      <w:r w:rsidR="00E7793D" w:rsidRPr="00E7793D">
        <w:rPr>
          <w:rFonts w:ascii="Times New Roman" w:hAnsi="Times New Roman"/>
          <w:b w:val="0"/>
          <w:sz w:val="20"/>
          <w:szCs w:val="20"/>
        </w:rPr>
        <w:t>Higher</w:t>
      </w:r>
      <w:proofErr w:type="spellEnd"/>
      <w:r w:rsidR="00E7793D" w:rsidRPr="00E7793D">
        <w:rPr>
          <w:rFonts w:ascii="Times New Roman" w:hAnsi="Times New Roman"/>
          <w:b w:val="0"/>
          <w:sz w:val="20"/>
          <w:szCs w:val="20"/>
        </w:rPr>
        <w:t xml:space="preserve"> </w:t>
      </w:r>
      <w:proofErr w:type="spellStart"/>
      <w:r w:rsidR="00E7793D" w:rsidRPr="00E7793D">
        <w:rPr>
          <w:rFonts w:ascii="Times New Roman" w:hAnsi="Times New Roman"/>
          <w:b w:val="0"/>
          <w:sz w:val="20"/>
          <w:szCs w:val="20"/>
        </w:rPr>
        <w:t>Education</w:t>
      </w:r>
      <w:proofErr w:type="spellEnd"/>
      <w:r w:rsidR="00E7793D">
        <w:rPr>
          <w:rFonts w:ascii="Times New Roman" w:hAnsi="Times New Roman"/>
          <w:b w:val="0"/>
          <w:sz w:val="20"/>
          <w:szCs w:val="20"/>
        </w:rPr>
        <w:t xml:space="preserve">, </w:t>
      </w:r>
      <w:proofErr w:type="spellStart"/>
      <w:r w:rsidR="00E7793D" w:rsidRPr="00E7793D">
        <w:rPr>
          <w:rFonts w:ascii="Times New Roman" w:hAnsi="Times New Roman"/>
          <w:b w:val="0"/>
          <w:sz w:val="20"/>
          <w:szCs w:val="20"/>
        </w:rPr>
        <w:t>Pedagogy</w:t>
      </w:r>
      <w:proofErr w:type="spellEnd"/>
      <w:r w:rsidR="00E7793D">
        <w:rPr>
          <w:rFonts w:ascii="Times New Roman" w:hAnsi="Times New Roman"/>
          <w:b w:val="0"/>
          <w:sz w:val="20"/>
          <w:szCs w:val="20"/>
        </w:rPr>
        <w:t>.</w:t>
      </w:r>
      <w:r w:rsidRPr="00B514D4">
        <w:rPr>
          <w:noProof/>
          <w:lang w:val="es-AR" w:eastAsia="es-AR"/>
        </w:rPr>
        <w:t xml:space="preserve"> </w:t>
      </w:r>
    </w:p>
    <w:p w14:paraId="6FE67755" w14:textId="77777777" w:rsidR="002F23C9" w:rsidRDefault="002F23C9" w:rsidP="002F23C9">
      <w:pPr>
        <w:pStyle w:val="Ttulo1"/>
      </w:pPr>
      <w:r w:rsidRPr="002F23C9">
        <w:t>Introducción</w:t>
      </w:r>
    </w:p>
    <w:p w14:paraId="777CF5E8" w14:textId="77777777" w:rsidR="00B363EE" w:rsidRDefault="00B363EE" w:rsidP="00B363EE">
      <w:pPr>
        <w:sectPr w:rsidR="00B363EE" w:rsidSect="00037D14">
          <w:type w:val="continuous"/>
          <w:pgSz w:w="11906" w:h="16838" w:code="9"/>
          <w:pgMar w:top="1531" w:right="1701" w:bottom="1418" w:left="1701" w:header="709" w:footer="709" w:gutter="0"/>
          <w:pgNumType w:start="18"/>
          <w:cols w:num="2" w:space="454"/>
          <w:titlePg/>
          <w:docGrid w:linePitch="360"/>
        </w:sectPr>
      </w:pPr>
    </w:p>
    <w:p w14:paraId="0FF2B334" w14:textId="77777777" w:rsidR="00B80BA1" w:rsidRDefault="00B80BA1" w:rsidP="00B80BA1">
      <w:r>
        <w:t xml:space="preserve">Existe el concepto social que “saber” transforma al experto en un buen docente y entendemos que </w:t>
      </w:r>
      <w:r>
        <w:t xml:space="preserve">“saber” es el punto de partida, por lo que podemos afirmar que nadie puede ser docente si no sabe. La </w:t>
      </w:r>
      <w:r>
        <w:lastRenderedPageBreak/>
        <w:t xml:space="preserve">planificación de las clases y las notas para lecciones magistrales son menos importantes que la forma en que los profesores comprenden la asignatura y valoran el aprendizaje humano. Los mejores profesores conocen sus materias a fondo -pero también saben cómo atraer y desafiar a los estudiantes y provocar en ellos respuestas apasionadas, </w:t>
      </w:r>
      <w:proofErr w:type="gramStart"/>
      <w:r>
        <w:t>y</w:t>
      </w:r>
      <w:proofErr w:type="gramEnd"/>
      <w:r>
        <w:t xml:space="preserve"> sobre todo, creen firmemente dos cosas: que la enseñanza importa y que los estudiantes pueden aprender. Buenos docentes son aquellos que ayudan y animan a los estudiantes a aprender y ejercen una influencia perdurable sobre la manera</w:t>
      </w:r>
      <w:r w:rsidR="009251DB">
        <w:t xml:space="preserve"> de pensar, actuar y sentir</w:t>
      </w:r>
      <w:r w:rsidR="009251DB" w:rsidRPr="009251DB">
        <w:rPr>
          <w:vertAlign w:val="superscript"/>
        </w:rPr>
        <w:t>1</w:t>
      </w:r>
      <w:r w:rsidR="009251DB" w:rsidRPr="009251DB">
        <w:t>.</w:t>
      </w:r>
    </w:p>
    <w:p w14:paraId="6CD19759" w14:textId="77777777" w:rsidR="00B80BA1" w:rsidRDefault="00B80BA1" w:rsidP="00B80BA1">
      <w:r>
        <w:t xml:space="preserve">Para el análisis de estos conceptos y el impacto de la visión Ignaciana y católica en la práctica docente de la educación superior, se trabajaron con los siguientes documentos: a) El Paradigma Ledesma – </w:t>
      </w:r>
      <w:proofErr w:type="spellStart"/>
      <w:r>
        <w:t>Kolvenbach</w:t>
      </w:r>
      <w:proofErr w:type="spellEnd"/>
      <w:r>
        <w:t xml:space="preserve">, el cual orienta la identidad y misión de las universidades jesuíticas de todo el mundo. El paradigma distingue cuatro dimensiones interrelacionadas: la </w:t>
      </w:r>
      <w:proofErr w:type="spellStart"/>
      <w:r>
        <w:t>humanitas</w:t>
      </w:r>
      <w:proofErr w:type="spellEnd"/>
      <w:r>
        <w:t xml:space="preserve">, la </w:t>
      </w:r>
      <w:proofErr w:type="spellStart"/>
      <w:r>
        <w:t>iust</w:t>
      </w:r>
      <w:r w:rsidR="00342F7D">
        <w:t>itia</w:t>
      </w:r>
      <w:proofErr w:type="spellEnd"/>
      <w:r w:rsidR="00342F7D">
        <w:t xml:space="preserve">, la </w:t>
      </w:r>
      <w:proofErr w:type="spellStart"/>
      <w:r w:rsidR="00342F7D">
        <w:t>fides</w:t>
      </w:r>
      <w:proofErr w:type="spellEnd"/>
      <w:r w:rsidR="00342F7D">
        <w:t xml:space="preserve"> y la utilitas</w:t>
      </w:r>
      <w:r w:rsidR="00342F7D" w:rsidRPr="00342F7D">
        <w:rPr>
          <w:vertAlign w:val="superscript"/>
        </w:rPr>
        <w:t>2</w:t>
      </w:r>
      <w:r w:rsidRPr="00342F7D">
        <w:rPr>
          <w:vertAlign w:val="superscript"/>
        </w:rPr>
        <w:t xml:space="preserve"> </w:t>
      </w:r>
      <w:r>
        <w:t xml:space="preserve">las que dan profundo sentido al hacer del docente universitario; la Carta Apostólica sobre Universidades Católicas de SS Juan Pablo II, donde el Santo Padre señala, que la Universidad Católica se inserta en el curso de la tradición que remonta al origen mismo de la Universidad como institución. Por su vocación la </w:t>
      </w:r>
      <w:proofErr w:type="spellStart"/>
      <w:r>
        <w:t>Universitas</w:t>
      </w:r>
      <w:proofErr w:type="spellEnd"/>
      <w:r>
        <w:t xml:space="preserve"> </w:t>
      </w:r>
      <w:proofErr w:type="spellStart"/>
      <w:r>
        <w:t>magistrorum</w:t>
      </w:r>
      <w:proofErr w:type="spellEnd"/>
      <w:r>
        <w:t xml:space="preserve"> et </w:t>
      </w:r>
      <w:proofErr w:type="spellStart"/>
      <w:r>
        <w:t>scholarium</w:t>
      </w:r>
      <w:proofErr w:type="spellEnd"/>
      <w:r>
        <w:t xml:space="preserve"> se consagra a la investigación, a la enseñanza y a la formación de los estudiantes, libremente reunidos con sus maestros animados todos</w:t>
      </w:r>
      <w:r w:rsidR="00342F7D">
        <w:t xml:space="preserve"> por el mismo amor del saber</w:t>
      </w:r>
      <w:r w:rsidR="00342F7D" w:rsidRPr="00342F7D">
        <w:rPr>
          <w:vertAlign w:val="superscript"/>
        </w:rPr>
        <w:t>3</w:t>
      </w:r>
      <w:r>
        <w:t>; y la Pedagogía Ignaciana, tomada de la experiencia de los ejercicios espirituales de San Ignacio y aplicada al hacer en el binomio Profesor – Estudiante como una realidad pedagó</w:t>
      </w:r>
      <w:r w:rsidR="00342F7D">
        <w:t>gica única e irrepetible</w:t>
      </w:r>
      <w:r w:rsidR="00342F7D" w:rsidRPr="00342F7D">
        <w:rPr>
          <w:vertAlign w:val="superscript"/>
        </w:rPr>
        <w:t>4,5</w:t>
      </w:r>
      <w:r w:rsidR="00342F7D">
        <w:t>.</w:t>
      </w:r>
    </w:p>
    <w:p w14:paraId="3FA819C8" w14:textId="77777777" w:rsidR="00B80BA1" w:rsidRDefault="00B80BA1" w:rsidP="00B80BA1">
      <w:r>
        <w:t>El objetivo de este trabajo, es analizar a partir de la documentación incluida, la impronta de la Visión Ignaciana y católica en la actividad docente.</w:t>
      </w:r>
    </w:p>
    <w:p w14:paraId="2EF1EF97" w14:textId="77777777" w:rsidR="00B80BA1" w:rsidRDefault="00B80BA1" w:rsidP="00B80BA1">
      <w:pPr>
        <w:pStyle w:val="Subseccin"/>
      </w:pPr>
      <w:r w:rsidRPr="00B80BA1">
        <w:t xml:space="preserve">El Paradigma Ledesma – </w:t>
      </w:r>
      <w:proofErr w:type="spellStart"/>
      <w:r w:rsidRPr="00B80BA1">
        <w:t>Kolvenbach</w:t>
      </w:r>
      <w:proofErr w:type="spellEnd"/>
      <w:r w:rsidRPr="00B80BA1">
        <w:t>. Identidad y Misión para las universidades jesuitas</w:t>
      </w:r>
    </w:p>
    <w:p w14:paraId="128136D8" w14:textId="77777777" w:rsidR="00B80BA1" w:rsidRDefault="00B80BA1" w:rsidP="00B80BA1">
      <w:r>
        <w:t>Se puede afirmar que el buen docente, es aquel que trasciende al conocimiento en sí mismo. Le permite al alumno enriquecer su aprendizaje transformando a este en “</w:t>
      </w:r>
      <w:proofErr w:type="spellStart"/>
      <w:r>
        <w:t>utilites</w:t>
      </w:r>
      <w:proofErr w:type="spellEnd"/>
      <w:r>
        <w:t>”- “</w:t>
      </w:r>
      <w:proofErr w:type="spellStart"/>
      <w:r>
        <w:t>iustitia</w:t>
      </w:r>
      <w:proofErr w:type="spellEnd"/>
      <w:r>
        <w:t>”- “</w:t>
      </w:r>
      <w:proofErr w:type="spellStart"/>
      <w:r>
        <w:t>humanitas</w:t>
      </w:r>
      <w:proofErr w:type="spellEnd"/>
      <w:r>
        <w:t>”</w:t>
      </w:r>
      <w:r w:rsidR="00733828">
        <w:t>- “</w:t>
      </w:r>
      <w:proofErr w:type="spellStart"/>
      <w:r>
        <w:t>fides</w:t>
      </w:r>
      <w:proofErr w:type="spellEnd"/>
      <w:r>
        <w:t>” (la utilidad – la justicia – la humanidad y la fe</w:t>
      </w:r>
      <w:r w:rsidR="00733828">
        <w:t>)</w:t>
      </w:r>
      <w:r w:rsidR="00733828" w:rsidRPr="00733828">
        <w:rPr>
          <w:vertAlign w:val="superscript"/>
        </w:rPr>
        <w:t>2</w:t>
      </w:r>
      <w:r w:rsidR="00733828">
        <w:t>.</w:t>
      </w:r>
    </w:p>
    <w:p w14:paraId="0221BEC9" w14:textId="77777777" w:rsidR="00B80BA1" w:rsidRDefault="00B80BA1" w:rsidP="00B80BA1">
      <w:r>
        <w:t xml:space="preserve">Este paradigma, de la Compañía de Jesús, permite inspirar no sólo la gestión educativa, sino también la acción docente, que impactará en la actitud sobre la investigación y en el compromiso social del accionar de los futuros profesionales. </w:t>
      </w:r>
    </w:p>
    <w:p w14:paraId="63A0CEFA" w14:textId="77777777" w:rsidR="00B80BA1" w:rsidRDefault="00B514D4" w:rsidP="00B80BA1">
      <w:r>
        <w:rPr>
          <w:noProof/>
          <w:lang w:val="en-US" w:eastAsia="en-US"/>
        </w:rPr>
        <mc:AlternateContent>
          <mc:Choice Requires="wps">
            <w:drawing>
              <wp:anchor distT="0" distB="0" distL="114300" distR="114300" simplePos="0" relativeHeight="251659264" behindDoc="0" locked="0" layoutInCell="1" allowOverlap="1" wp14:anchorId="11E4802B" wp14:editId="0615B6A2">
                <wp:simplePos x="0" y="0"/>
                <wp:positionH relativeFrom="rightMargin">
                  <wp:align>left</wp:align>
                </wp:positionH>
                <wp:positionV relativeFrom="paragraph">
                  <wp:posOffset>600075</wp:posOffset>
                </wp:positionV>
                <wp:extent cx="466725" cy="438150"/>
                <wp:effectExtent l="0" t="0" r="28575" b="19050"/>
                <wp:wrapNone/>
                <wp:docPr id="2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381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5675AB" w14:textId="77777777" w:rsidR="00B514D4" w:rsidRPr="0029375C" w:rsidRDefault="004E325C" w:rsidP="004E325C">
                            <w:pPr>
                              <w:jc w:val="center"/>
                              <w:rPr>
                                <w:b/>
                                <w:color w:val="FFFFFF" w:themeColor="background1"/>
                                <w:sz w:val="24"/>
                                <w:lang w:val="es-AR"/>
                              </w:rPr>
                            </w:pPr>
                            <w:r>
                              <w:rPr>
                                <w:b/>
                                <w:color w:val="FFFFFF" w:themeColor="background1"/>
                                <w:sz w:val="24"/>
                                <w:lang w:val="es-AR"/>
                              </w:rPr>
                              <w:t>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D3361" id="_x0000_s1027" type="#_x0000_t202" style="position:absolute;left:0;text-align:left;margin-left:0;margin-top:47.25pt;width:36.75pt;height:34.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" fillcolor="#030" strokeweight=".5pt">
                <v:path arrowok="t"/>
                <v:textbox>
                  <w:txbxContent>
                    <w:p w:rsidR="00B514D4" w:rsidRPr="0029375C" w:rsidRDefault="004E325C" w:rsidP="004E325C">
                      <w:pPr>
                        <w:jc w:val="center"/>
                        <w:rPr>
                          <w:b/>
                          <w:color w:val="FFFFFF" w:themeColor="background1"/>
                          <w:sz w:val="24"/>
                          <w:lang w:val="es-AR"/>
                        </w:rPr>
                      </w:pPr>
                      <w:r>
                        <w:rPr>
                          <w:b/>
                          <w:color w:val="FFFFFF" w:themeColor="background1"/>
                          <w:sz w:val="24"/>
                          <w:lang w:val="es-AR"/>
                        </w:rPr>
                        <w:t>36</w:t>
                      </w:r>
                    </w:p>
                  </w:txbxContent>
                </v:textbox>
                <w10:wrap anchorx="margin"/>
              </v:shape>
            </w:pict>
          </mc:Fallback>
        </mc:AlternateContent>
      </w:r>
      <w:r w:rsidR="00B80BA1">
        <w:t xml:space="preserve">Formar personas “útiles”, es quizás formar servidores. No formar a los mejores del mundo, </w:t>
      </w:r>
      <w:r w:rsidR="00B80BA1">
        <w:t>sino formar a los mejores para el mundo, donde la excelencia de un profesional se mide, ante todo, con el parámetro del mayor servicio a la familia humana</w:t>
      </w:r>
      <w:r w:rsidR="00B80BA1" w:rsidRPr="00B80BA1">
        <w:rPr>
          <w:vertAlign w:val="superscript"/>
        </w:rPr>
        <w:t>6</w:t>
      </w:r>
      <w:r w:rsidR="00B80BA1">
        <w:t>.</w:t>
      </w:r>
    </w:p>
    <w:p w14:paraId="2B31423D" w14:textId="77777777" w:rsidR="00B80BA1" w:rsidRDefault="00B80BA1" w:rsidP="00B80BA1">
      <w:r>
        <w:t>Un centro universitario, debe promover la justicia en todas sus actividades, y se ha revelado siempre, como un centro incomparable de creatividad y de irradiación del saber para el bien de la humanidad</w:t>
      </w:r>
      <w:r w:rsidRPr="00B80BA1">
        <w:rPr>
          <w:vertAlign w:val="superscript"/>
        </w:rPr>
        <w:t>3</w:t>
      </w:r>
      <w:r>
        <w:t xml:space="preserve">. </w:t>
      </w:r>
    </w:p>
    <w:p w14:paraId="1BC6DA7B" w14:textId="77777777" w:rsidR="00B80BA1" w:rsidRDefault="00B80BA1" w:rsidP="00B80BA1">
      <w:r>
        <w:t xml:space="preserve">Los estudiantes no sólo necesitan sensibilización, sino también rigor académico, para enfocar correctamente las cuestiones sociales a lo largo de su futura vida profesional. </w:t>
      </w:r>
    </w:p>
    <w:p w14:paraId="36B85CA1" w14:textId="77777777" w:rsidR="009251DB" w:rsidRDefault="00B80BA1" w:rsidP="009251DB">
      <w:r>
        <w:t>La “</w:t>
      </w:r>
      <w:proofErr w:type="spellStart"/>
      <w:r>
        <w:t>humanitas</w:t>
      </w:r>
      <w:proofErr w:type="spellEnd"/>
      <w:r>
        <w:t>” debe ser considerada, como aquel atributo que “da decoro, esplendor y perfección a nuestra naturaleza racional”, en efecto, el espíritu humanista, genera personas conscientes, competentes, compasivas y comprometidas. Hablar de la “</w:t>
      </w:r>
      <w:proofErr w:type="spellStart"/>
      <w:r>
        <w:t>fides</w:t>
      </w:r>
      <w:proofErr w:type="spellEnd"/>
      <w:r>
        <w:t>”, de la fe, aún con aquel que no tiene fe, tiene como objeto enriquecer la dimensión humana para favorecer el sentido del saber</w:t>
      </w:r>
      <w:r w:rsidRPr="00B80BA1">
        <w:rPr>
          <w:vertAlign w:val="superscript"/>
        </w:rPr>
        <w:t>6</w:t>
      </w:r>
      <w:r>
        <w:t>.</w:t>
      </w:r>
    </w:p>
    <w:p w14:paraId="59C64BF4" w14:textId="77777777" w:rsidR="009251DB" w:rsidRDefault="009251DB" w:rsidP="009251DB">
      <w:pPr>
        <w:pStyle w:val="Subseccin"/>
      </w:pPr>
      <w:r w:rsidRPr="009251DB">
        <w:t>Comunidad de maestros y estudiantes</w:t>
      </w:r>
    </w:p>
    <w:p w14:paraId="275CA3B6" w14:textId="77777777" w:rsidR="009251DB" w:rsidRDefault="009251DB" w:rsidP="009251DB">
      <w:r>
        <w:t xml:space="preserve">Por su vocación la Universidad Católica comparte con todas las demás Universidades aquel </w:t>
      </w:r>
      <w:proofErr w:type="spellStart"/>
      <w:r>
        <w:t>gaudium</w:t>
      </w:r>
      <w:proofErr w:type="spellEnd"/>
      <w:r>
        <w:t xml:space="preserve"> de </w:t>
      </w:r>
      <w:proofErr w:type="spellStart"/>
      <w:r>
        <w:t>veritate</w:t>
      </w:r>
      <w:proofErr w:type="spellEnd"/>
      <w:r>
        <w:t>, esto es, el gozo de buscar la verdad, de descubrirla y de comunicarla en todos los campos del conocimiento</w:t>
      </w:r>
      <w:r w:rsidRPr="009251DB">
        <w:rPr>
          <w:vertAlign w:val="superscript"/>
        </w:rPr>
        <w:t>3</w:t>
      </w:r>
      <w:r>
        <w:t>.</w:t>
      </w:r>
    </w:p>
    <w:p w14:paraId="28014F51" w14:textId="77777777" w:rsidR="009251DB" w:rsidRDefault="009251DB" w:rsidP="009251DB">
      <w:r>
        <w:t>En este contexto de realismo universitario, los estudiantes consideran un buen docente, a aquellos que crean un determinado ambiente para el aprendizaje, priorizando el quien aprende, como aprende y para que aprende, sobre su experticia</w:t>
      </w:r>
      <w:r w:rsidRPr="009251DB">
        <w:rPr>
          <w:vertAlign w:val="superscript"/>
        </w:rPr>
        <w:t>7</w:t>
      </w:r>
      <w:r w:rsidRPr="009251DB">
        <w:t>.</w:t>
      </w:r>
    </w:p>
    <w:p w14:paraId="554C93DE" w14:textId="77777777" w:rsidR="009251DB" w:rsidRDefault="009251DB" w:rsidP="009251DB">
      <w:r>
        <w:t>El perfeccionamiento pedagógico y metodológico, son herramientas esenciales para transformar la docencia, en una práctica que favorece el desarrollo personal y profesional de sus estudiantes</w:t>
      </w:r>
      <w:r w:rsidRPr="009251DB">
        <w:rPr>
          <w:vertAlign w:val="superscript"/>
        </w:rPr>
        <w:t>8</w:t>
      </w:r>
      <w:r w:rsidRPr="009251DB">
        <w:t>.</w:t>
      </w:r>
    </w:p>
    <w:p w14:paraId="75D18363" w14:textId="77777777" w:rsidR="009251DB" w:rsidRDefault="009251DB" w:rsidP="009251DB">
      <w:r>
        <w:t>La pedagogía Ignaciana</w:t>
      </w:r>
      <w:r w:rsidR="0008215E">
        <w:t>,</w:t>
      </w:r>
      <w:r>
        <w:t xml:space="preserve"> (Figura 1) propone tres dimensiones íntimamente vinculadas, que surgen de la experiencia espiritual de San Ignacio de Loyola, la que puede trasladarse a la vivencia en el binomio docente – estudiante, ellos son: EXPERIENCIA: fundamentada en la historia vivida, que al entender de Ignacio de Loyola, es el “Sentir y gustar de las cosas internamente”; REFLEXION se fundamenta en el discernimiento, entendiendo a este como la “reconsideración seria y ponderada”; y  ACCIÓN es para el Santo, el compromiso, basado en el principio que lo más importante y decisivo del amor, no es lo que uno dice sino lo que uno hace. </w:t>
      </w:r>
    </w:p>
    <w:p w14:paraId="01AA61B5" w14:textId="77777777" w:rsidR="00B514D4" w:rsidRDefault="00B514D4" w:rsidP="009251DB">
      <w:r>
        <w:rPr>
          <w:noProof/>
          <w:lang w:val="en-US" w:eastAsia="en-US"/>
        </w:rPr>
        <w:lastRenderedPageBreak/>
        <w:drawing>
          <wp:inline distT="0" distB="0" distL="0" distR="0" wp14:anchorId="0A0C237F" wp14:editId="0EBA6CEC">
            <wp:extent cx="2555875" cy="2231390"/>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5">
                      <a:extLst>
                        <a:ext uri="{28A0092B-C50C-407E-A947-70E740481C1C}">
                          <a14:useLocalDpi xmlns:a14="http://schemas.microsoft.com/office/drawing/2010/main" val="0"/>
                        </a:ext>
                      </a:extLst>
                    </a:blip>
                    <a:stretch>
                      <a:fillRect/>
                    </a:stretch>
                  </pic:blipFill>
                  <pic:spPr>
                    <a:xfrm>
                      <a:off x="0" y="0"/>
                      <a:ext cx="2555875" cy="2231390"/>
                    </a:xfrm>
                    <a:prstGeom prst="rect">
                      <a:avLst/>
                    </a:prstGeom>
                  </pic:spPr>
                </pic:pic>
              </a:graphicData>
            </a:graphic>
          </wp:inline>
        </w:drawing>
      </w:r>
    </w:p>
    <w:p w14:paraId="0073103C" w14:textId="77777777" w:rsidR="00B514D4" w:rsidRDefault="00EE7F38" w:rsidP="00342F7D">
      <w:pPr>
        <w:pStyle w:val="LeyendaTabla"/>
        <w:jc w:val="both"/>
      </w:pPr>
      <w:r w:rsidRPr="00B514D4">
        <w:rPr>
          <w:b/>
        </w:rPr>
        <w:t>Figura 1</w:t>
      </w:r>
      <w:r w:rsidRPr="00B514D4">
        <w:t>. Bases de la Pedagogía Ignaciana</w:t>
      </w:r>
      <w:r>
        <w:t>.</w:t>
      </w:r>
    </w:p>
    <w:p w14:paraId="5942791B" w14:textId="77777777" w:rsidR="00342F7D" w:rsidRDefault="00342F7D" w:rsidP="00342F7D">
      <w:pPr>
        <w:pStyle w:val="LeyendaTabla"/>
        <w:jc w:val="both"/>
      </w:pPr>
    </w:p>
    <w:p w14:paraId="662CF131" w14:textId="77777777" w:rsidR="00B514D4" w:rsidRDefault="009251DB" w:rsidP="00EE7F38">
      <w:r>
        <w:t>La invitación de este paradigma, es lograr que estas dimensiones permitan una retroalimentación permanentemente de nuestro hacer docente, ser capaces de capitalizar el encuentro del Binomio Profesor - Estudiante (EXPERIENCIA) a través de una reconsideración profunda (REFLEXION) que permite el compromiso en el hacer por el otro (ACCION)</w:t>
      </w:r>
      <w:r w:rsidRPr="009251DB">
        <w:rPr>
          <w:vertAlign w:val="superscript"/>
        </w:rPr>
        <w:t>4,5</w:t>
      </w:r>
      <w:r w:rsidR="00EE7F38">
        <w:t>.</w:t>
      </w:r>
    </w:p>
    <w:p w14:paraId="652DE394" w14:textId="77777777" w:rsidR="009251DB" w:rsidRDefault="00733828" w:rsidP="009251DB">
      <w:pPr>
        <w:pStyle w:val="Ttulo1"/>
      </w:pPr>
      <w:r>
        <w:t>Conclusión</w:t>
      </w:r>
    </w:p>
    <w:p w14:paraId="2C808B7E" w14:textId="77777777" w:rsidR="009251DB" w:rsidRDefault="009251DB" w:rsidP="009251DB">
      <w:r>
        <w:t>Ser buen docente parte del saber especifico, pero es mucho más, que simplemente saber, implica compromiso con la realidad y la capacidad de crear espacios, que favorecen la apropiación del conocimiento por parte de la comunidad estudiantil.</w:t>
      </w:r>
    </w:p>
    <w:p w14:paraId="5A743BBC" w14:textId="77777777" w:rsidR="00733828" w:rsidRPr="00733828" w:rsidRDefault="00733828" w:rsidP="00733828">
      <w:pPr>
        <w:pStyle w:val="Ttulo1"/>
      </w:pPr>
      <w:r w:rsidRPr="00733828">
        <w:t>Bibliografía</w:t>
      </w:r>
    </w:p>
    <w:p w14:paraId="382488C5" w14:textId="77777777" w:rsidR="00733828" w:rsidRPr="00733828" w:rsidRDefault="00733828" w:rsidP="00733828"/>
    <w:p w14:paraId="6C9FAF80" w14:textId="77777777" w:rsidR="00733828" w:rsidRPr="00733828" w:rsidRDefault="00733828" w:rsidP="007C5E39">
      <w:pPr>
        <w:pStyle w:val="Biblio"/>
      </w:pPr>
      <w:r w:rsidRPr="00733828">
        <w:t xml:space="preserve">Bain K. Trad. Barberá O. Lo que hacen los mejores profesores universitarios. Valencia: </w:t>
      </w:r>
      <w:proofErr w:type="spellStart"/>
      <w:r w:rsidRPr="00733828">
        <w:t>Universitat</w:t>
      </w:r>
      <w:proofErr w:type="spellEnd"/>
      <w:r w:rsidRPr="00733828">
        <w:t xml:space="preserve"> de Valencia, Segunda edición, 2007 (ISBN 978-84370-6669-1)</w:t>
      </w:r>
    </w:p>
    <w:p w14:paraId="451CBBB5" w14:textId="77777777" w:rsidR="00733828" w:rsidRPr="00733828" w:rsidRDefault="00733828" w:rsidP="007C5E39">
      <w:pPr>
        <w:pStyle w:val="Biblio"/>
      </w:pPr>
      <w:r w:rsidRPr="00733828">
        <w:t xml:space="preserve">Villa Sánchez A, </w:t>
      </w:r>
      <w:proofErr w:type="spellStart"/>
      <w:r w:rsidRPr="00733828">
        <w:t>Lemke</w:t>
      </w:r>
      <w:proofErr w:type="spellEnd"/>
      <w:r w:rsidRPr="00733828">
        <w:t xml:space="preserve"> Duque CA. El "paradigma Ledesma-</w:t>
      </w:r>
      <w:proofErr w:type="spellStart"/>
      <w:r w:rsidRPr="00733828">
        <w:t>Kolvenbach</w:t>
      </w:r>
      <w:proofErr w:type="spellEnd"/>
      <w:r w:rsidRPr="00733828">
        <w:t xml:space="preserve">": Origen y concreción en el ámbito universitario. Arbor, 2016: 192 (782): a358. </w:t>
      </w:r>
      <w:proofErr w:type="spellStart"/>
      <w:r w:rsidRPr="00733828">
        <w:t>doi</w:t>
      </w:r>
      <w:proofErr w:type="spellEnd"/>
      <w:r w:rsidRPr="00733828">
        <w:t>: http://dx.doi.org/10.3989/arbor.2016.782n6003</w:t>
      </w:r>
    </w:p>
    <w:p w14:paraId="7A59F27B" w14:textId="77777777" w:rsidR="00733828" w:rsidRPr="00733828" w:rsidRDefault="00733828" w:rsidP="007F696F">
      <w:pPr>
        <w:pStyle w:val="Biblio"/>
        <w:spacing w:after="0"/>
        <w:ind w:left="357" w:hanging="357"/>
      </w:pPr>
      <w:r w:rsidRPr="00733828">
        <w:t xml:space="preserve">Juan Pablo II, Constitución apostólica Ex </w:t>
      </w:r>
      <w:proofErr w:type="spellStart"/>
      <w:r w:rsidRPr="00733828">
        <w:t>corde</w:t>
      </w:r>
      <w:proofErr w:type="spellEnd"/>
      <w:r w:rsidRPr="00733828">
        <w:t xml:space="preserve"> </w:t>
      </w:r>
      <w:proofErr w:type="spellStart"/>
      <w:r w:rsidRPr="00733828">
        <w:t>Ecclesiae</w:t>
      </w:r>
      <w:proofErr w:type="spellEnd"/>
      <w:r w:rsidRPr="00733828">
        <w:t xml:space="preserve"> sobre las universidades católicas</w:t>
      </w:r>
      <w:r w:rsidR="004E325C">
        <w:t xml:space="preserve"> </w:t>
      </w:r>
      <w:r w:rsidRPr="00733828">
        <w:t>1990.</w:t>
      </w:r>
      <w:r w:rsidR="004E325C">
        <w:t xml:space="preserve"> </w:t>
      </w:r>
      <w:r w:rsidRPr="00733828">
        <w:t xml:space="preserve">Disponible </w:t>
      </w:r>
      <w:r w:rsidR="007F696F" w:rsidRPr="00733828">
        <w:t>en: http://www.vatican.va/content/john-paul-ii/es/apost_constitutions/documents/hf_jp-ii_apc_15081990_ex-corde-ecclesiae.html</w:t>
      </w:r>
      <w:r w:rsidRPr="00733828">
        <w:t xml:space="preserve"> </w:t>
      </w:r>
      <w:bookmarkStart w:id="0" w:name="_GoBack"/>
      <w:bookmarkEnd w:id="0"/>
      <w:r w:rsidRPr="00733828">
        <w:t>[Consulta: 10 de agosto de 2019].</w:t>
      </w:r>
    </w:p>
    <w:p w14:paraId="67B84FD1" w14:textId="77777777" w:rsidR="00733828" w:rsidRPr="00733828" w:rsidRDefault="00733828" w:rsidP="007C5E39">
      <w:pPr>
        <w:pStyle w:val="Biblio"/>
      </w:pPr>
      <w:r w:rsidRPr="00733828">
        <w:t xml:space="preserve">Van </w:t>
      </w:r>
      <w:proofErr w:type="spellStart"/>
      <w:r w:rsidRPr="00733828">
        <w:t>Hise</w:t>
      </w:r>
      <w:proofErr w:type="spellEnd"/>
      <w:r w:rsidRPr="00733828">
        <w:t xml:space="preserve"> J, Massey D. </w:t>
      </w:r>
      <w:proofErr w:type="spellStart"/>
      <w:r w:rsidRPr="00733828">
        <w:t>Applying</w:t>
      </w:r>
      <w:proofErr w:type="spellEnd"/>
      <w:r w:rsidRPr="00733828">
        <w:t xml:space="preserve"> </w:t>
      </w:r>
      <w:proofErr w:type="spellStart"/>
      <w:r w:rsidRPr="00733828">
        <w:t>the</w:t>
      </w:r>
      <w:proofErr w:type="spellEnd"/>
      <w:r w:rsidRPr="00733828">
        <w:t xml:space="preserve"> </w:t>
      </w:r>
      <w:proofErr w:type="spellStart"/>
      <w:r w:rsidRPr="00733828">
        <w:t>Ignatian</w:t>
      </w:r>
      <w:proofErr w:type="spellEnd"/>
      <w:r w:rsidRPr="00733828">
        <w:t xml:space="preserve"> </w:t>
      </w:r>
      <w:proofErr w:type="spellStart"/>
      <w:r w:rsidRPr="00733828">
        <w:t>pedagogical</w:t>
      </w:r>
      <w:proofErr w:type="spellEnd"/>
      <w:r w:rsidRPr="00733828">
        <w:t xml:space="preserve"> </w:t>
      </w:r>
      <w:proofErr w:type="spellStart"/>
      <w:r w:rsidRPr="00733828">
        <w:t>paradigm</w:t>
      </w:r>
      <w:proofErr w:type="spellEnd"/>
      <w:r w:rsidRPr="00733828">
        <w:t xml:space="preserve"> </w:t>
      </w:r>
      <w:proofErr w:type="spellStart"/>
      <w:r w:rsidRPr="00733828">
        <w:t>to</w:t>
      </w:r>
      <w:proofErr w:type="spellEnd"/>
      <w:r w:rsidRPr="00733828">
        <w:t xml:space="preserve"> </w:t>
      </w:r>
      <w:proofErr w:type="spellStart"/>
      <w:r w:rsidRPr="00733828">
        <w:t>the</w:t>
      </w:r>
      <w:proofErr w:type="spellEnd"/>
      <w:r w:rsidRPr="00733828">
        <w:t xml:space="preserve"> </w:t>
      </w:r>
      <w:proofErr w:type="spellStart"/>
      <w:r w:rsidRPr="00733828">
        <w:t>creation</w:t>
      </w:r>
      <w:proofErr w:type="spellEnd"/>
      <w:r w:rsidRPr="00733828">
        <w:t xml:space="preserve"> </w:t>
      </w:r>
      <w:proofErr w:type="spellStart"/>
      <w:r w:rsidRPr="00733828">
        <w:t>of</w:t>
      </w:r>
      <w:proofErr w:type="spellEnd"/>
      <w:r w:rsidRPr="00733828">
        <w:t xml:space="preserve"> </w:t>
      </w:r>
      <w:proofErr w:type="spellStart"/>
      <w:r w:rsidRPr="00733828">
        <w:t>an</w:t>
      </w:r>
      <w:proofErr w:type="spellEnd"/>
      <w:r w:rsidRPr="00733828">
        <w:t xml:space="preserve"> </w:t>
      </w:r>
      <w:proofErr w:type="spellStart"/>
      <w:r w:rsidRPr="00733828">
        <w:t>accounting</w:t>
      </w:r>
      <w:proofErr w:type="spellEnd"/>
      <w:r w:rsidRPr="00733828">
        <w:t xml:space="preserve"> </w:t>
      </w:r>
      <w:proofErr w:type="spellStart"/>
      <w:r w:rsidRPr="00733828">
        <w:t>ethics</w:t>
      </w:r>
      <w:proofErr w:type="spellEnd"/>
      <w:r w:rsidRPr="00733828">
        <w:t xml:space="preserve"> </w:t>
      </w:r>
      <w:proofErr w:type="spellStart"/>
      <w:r w:rsidRPr="00733828">
        <w:t>course</w:t>
      </w:r>
      <w:proofErr w:type="spellEnd"/>
      <w:r w:rsidRPr="00733828">
        <w:t xml:space="preserve">. </w:t>
      </w:r>
      <w:proofErr w:type="spellStart"/>
      <w:r w:rsidRPr="00733828">
        <w:t>Journal</w:t>
      </w:r>
      <w:proofErr w:type="spellEnd"/>
      <w:r w:rsidRPr="00733828">
        <w:t xml:space="preserve"> </w:t>
      </w:r>
      <w:proofErr w:type="spellStart"/>
      <w:r w:rsidRPr="00733828">
        <w:t>of</w:t>
      </w:r>
      <w:proofErr w:type="spellEnd"/>
      <w:r w:rsidRPr="00733828">
        <w:t xml:space="preserve"> Business </w:t>
      </w:r>
      <w:proofErr w:type="spellStart"/>
      <w:r w:rsidRPr="00733828">
        <w:t>Ethics</w:t>
      </w:r>
      <w:proofErr w:type="spellEnd"/>
      <w:r w:rsidRPr="00733828">
        <w:t xml:space="preserve"> 2010; 96:453-465. </w:t>
      </w:r>
    </w:p>
    <w:p w14:paraId="24DAFDF0" w14:textId="77777777" w:rsidR="00733828" w:rsidRPr="00733828" w:rsidRDefault="00733828" w:rsidP="007C5E39">
      <w:pPr>
        <w:pStyle w:val="Biblio"/>
      </w:pPr>
      <w:proofErr w:type="spellStart"/>
      <w:r w:rsidRPr="00733828">
        <w:t>Duminuco</w:t>
      </w:r>
      <w:proofErr w:type="spellEnd"/>
      <w:r w:rsidRPr="00733828">
        <w:t xml:space="preserve"> VJ. "</w:t>
      </w:r>
      <w:proofErr w:type="spellStart"/>
      <w:r w:rsidRPr="00733828">
        <w:t>Ignatian</w:t>
      </w:r>
      <w:proofErr w:type="spellEnd"/>
      <w:r w:rsidRPr="00733828">
        <w:t xml:space="preserve"> </w:t>
      </w:r>
      <w:proofErr w:type="spellStart"/>
      <w:r w:rsidRPr="00733828">
        <w:t>Pedagogy</w:t>
      </w:r>
      <w:proofErr w:type="spellEnd"/>
      <w:r w:rsidRPr="00733828">
        <w:t xml:space="preserve">: A </w:t>
      </w:r>
      <w:proofErr w:type="spellStart"/>
      <w:r w:rsidRPr="00733828">
        <w:t>Practical</w:t>
      </w:r>
      <w:proofErr w:type="spellEnd"/>
      <w:r w:rsidRPr="00733828">
        <w:t xml:space="preserve"> </w:t>
      </w:r>
      <w:proofErr w:type="spellStart"/>
      <w:r w:rsidRPr="00733828">
        <w:t>Approach</w:t>
      </w:r>
      <w:proofErr w:type="spellEnd"/>
      <w:r w:rsidRPr="00733828">
        <w:t xml:space="preserve">, </w:t>
      </w:r>
      <w:proofErr w:type="spellStart"/>
      <w:r w:rsidRPr="00733828">
        <w:t>the</w:t>
      </w:r>
      <w:proofErr w:type="spellEnd"/>
      <w:r w:rsidRPr="00733828">
        <w:t xml:space="preserve"> International Centre </w:t>
      </w:r>
      <w:proofErr w:type="spellStart"/>
      <w:r w:rsidRPr="00733828">
        <w:t>for</w:t>
      </w:r>
      <w:proofErr w:type="spellEnd"/>
      <w:r w:rsidRPr="00733828">
        <w:t xml:space="preserve"> </w:t>
      </w:r>
      <w:proofErr w:type="spellStart"/>
      <w:r w:rsidRPr="00733828">
        <w:t>Jesuit</w:t>
      </w:r>
      <w:proofErr w:type="spellEnd"/>
      <w:r w:rsidRPr="00733828">
        <w:t xml:space="preserve"> </w:t>
      </w:r>
      <w:proofErr w:type="spellStart"/>
      <w:r w:rsidRPr="00733828">
        <w:t>Education</w:t>
      </w:r>
      <w:proofErr w:type="spellEnd"/>
      <w:r w:rsidRPr="00733828">
        <w:t xml:space="preserve"> in Rome, 1993".</w:t>
      </w:r>
    </w:p>
    <w:p w14:paraId="004CA114" w14:textId="77777777" w:rsidR="00733828" w:rsidRPr="00733828" w:rsidRDefault="00733828" w:rsidP="007C5E39">
      <w:pPr>
        <w:pStyle w:val="Biblio"/>
      </w:pPr>
      <w:proofErr w:type="spellStart"/>
      <w:r w:rsidRPr="00733828">
        <w:t>Coppetti</w:t>
      </w:r>
      <w:proofErr w:type="spellEnd"/>
      <w:r w:rsidRPr="00733828">
        <w:t xml:space="preserve"> M, SJ. El Paradigma Ledesma - </w:t>
      </w:r>
      <w:proofErr w:type="spellStart"/>
      <w:r w:rsidRPr="00733828">
        <w:t>Kolvenbach</w:t>
      </w:r>
      <w:proofErr w:type="spellEnd"/>
      <w:r w:rsidRPr="00733828">
        <w:t>. Identidad y Misión para las universidades jesuitas. Montevideo, Uruguay. 31 de julio de 2011</w:t>
      </w:r>
    </w:p>
    <w:p w14:paraId="16CC3B48" w14:textId="77777777" w:rsidR="00733828" w:rsidRPr="00733828" w:rsidRDefault="00733828" w:rsidP="007C5E39">
      <w:pPr>
        <w:pStyle w:val="Biblio"/>
      </w:pPr>
      <w:r w:rsidRPr="00733828">
        <w:t>Ruiz Moral R. Educación Médica: manual práctico para clínicos. Ed. Médica Panamericana, 2010.</w:t>
      </w:r>
    </w:p>
    <w:p w14:paraId="340B09C8" w14:textId="77777777" w:rsidR="00733828" w:rsidRPr="00B514D4" w:rsidRDefault="007C5E39" w:rsidP="007C5E39">
      <w:pPr>
        <w:pStyle w:val="Biblio"/>
        <w:rPr>
          <w:b/>
          <w:lang w:val="es-AR"/>
        </w:rPr>
      </w:pPr>
      <w:r>
        <w:t xml:space="preserve"> </w:t>
      </w:r>
      <w:r w:rsidR="00733828" w:rsidRPr="00733828">
        <w:t xml:space="preserve">Jara Gutiérrez NP, Díaz </w:t>
      </w:r>
      <w:proofErr w:type="spellStart"/>
      <w:r w:rsidR="00733828" w:rsidRPr="00733828">
        <w:t>Lopez</w:t>
      </w:r>
      <w:proofErr w:type="spellEnd"/>
      <w:r w:rsidR="00733828" w:rsidRPr="00733828">
        <w:t xml:space="preserve"> MM, </w:t>
      </w:r>
      <w:proofErr w:type="spellStart"/>
      <w:r w:rsidR="00733828" w:rsidRPr="00733828">
        <w:t>Lopéz</w:t>
      </w:r>
      <w:proofErr w:type="spellEnd"/>
      <w:r w:rsidR="00733828" w:rsidRPr="00733828">
        <w:t xml:space="preserve"> Zapata PN. Desafíos educativos para e</w:t>
      </w:r>
      <w:r w:rsidR="00733828" w:rsidRPr="00733828">
        <w:rPr>
          <w:lang w:val="es-AR"/>
        </w:rPr>
        <w:t xml:space="preserve">l profesor de medicina. </w:t>
      </w:r>
      <w:proofErr w:type="spellStart"/>
      <w:r w:rsidR="00733828" w:rsidRPr="00733828">
        <w:rPr>
          <w:lang w:val="es-AR"/>
        </w:rPr>
        <w:t>Iatreia</w:t>
      </w:r>
      <w:proofErr w:type="spellEnd"/>
      <w:r w:rsidR="00733828" w:rsidRPr="00733828">
        <w:rPr>
          <w:lang w:val="es-AR"/>
        </w:rPr>
        <w:t xml:space="preserve"> 2015; 28 (3): 292-299</w:t>
      </w:r>
      <w:r>
        <w:rPr>
          <w:lang w:val="es-AR"/>
        </w:rPr>
        <w:t>.</w:t>
      </w:r>
    </w:p>
    <w:p w14:paraId="26831096" w14:textId="77777777" w:rsidR="00B514D4" w:rsidRPr="00733828" w:rsidRDefault="00B514D4" w:rsidP="00B514D4">
      <w:pPr>
        <w:pStyle w:val="Biblio"/>
        <w:numPr>
          <w:ilvl w:val="0"/>
          <w:numId w:val="0"/>
        </w:numPr>
        <w:ind w:left="360"/>
        <w:rPr>
          <w:b/>
          <w:lang w:val="es-AR"/>
        </w:rPr>
      </w:pPr>
      <w:r>
        <w:rPr>
          <w:rFonts w:ascii="Calibri" w:eastAsia="Calibri" w:hAnsi="Calibri" w:cs="Calibri"/>
          <w:noProof/>
          <w:sz w:val="22"/>
          <w:lang w:val="en-US" w:eastAsia="en-US"/>
        </w:rPr>
        <mc:AlternateContent>
          <mc:Choice Requires="wpg">
            <w:drawing>
              <wp:inline distT="0" distB="0" distL="0" distR="0" wp14:anchorId="20F14C8A" wp14:editId="64120373">
                <wp:extent cx="1114425" cy="542925"/>
                <wp:effectExtent l="0" t="0" r="9525" b="9525"/>
                <wp:docPr id="12" name="Group 10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542925"/>
                          <a:chOff x="0" y="0"/>
                          <a:chExt cx="11701" cy="4312"/>
                        </a:xfrm>
                      </wpg:grpSpPr>
                      <wps:wsp>
                        <wps:cNvPr id="13" name="Shape 12170"/>
                        <wps:cNvSpPr>
                          <a:spLocks/>
                        </wps:cNvSpPr>
                        <wps:spPr bwMode="auto">
                          <a:xfrm>
                            <a:off x="8" y="4206"/>
                            <a:ext cx="11693" cy="106"/>
                          </a:xfrm>
                          <a:custGeom>
                            <a:avLst/>
                            <a:gdLst>
                              <a:gd name="T0" fmla="*/ 0 w 1169213"/>
                              <a:gd name="T1" fmla="*/ 0 h 10668"/>
                              <a:gd name="T2" fmla="*/ 11693 w 1169213"/>
                              <a:gd name="T3" fmla="*/ 0 h 10668"/>
                              <a:gd name="T4" fmla="*/ 11693 w 1169213"/>
                              <a:gd name="T5" fmla="*/ 106 h 10668"/>
                              <a:gd name="T6" fmla="*/ 0 w 1169213"/>
                              <a:gd name="T7" fmla="*/ 106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1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954A1C5" id="Group 10975" o:spid="_x0000_s1026" style="width:87.75pt;height:42.7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" path="m,l1169213,r,10668l,10668,,e" fillcolor="black" stroked="f" strokeweight="0">
                  <v:stroke miterlimit="83231f" joinstyle="miter"/>
                  <v:path arrowok="t" o:connecttype="custom" o:connectlocs="0,0;117,0;117,1;0,1;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">
                  <v:imagedata r:id="rId17" o:title=""/>
                </v:shape>
                <w10:anchorlock/>
              </v:group>
            </w:pict>
          </mc:Fallback>
        </mc:AlternateContent>
      </w:r>
    </w:p>
    <w:p w14:paraId="0D2008C3" w14:textId="77777777" w:rsidR="00733828" w:rsidRDefault="00733828" w:rsidP="00CC0D67">
      <w:pPr>
        <w:pStyle w:val="Ttulo1"/>
        <w:rPr>
          <w:lang w:val="es-AR"/>
        </w:rPr>
      </w:pPr>
    </w:p>
    <w:p w14:paraId="20FCD225" w14:textId="77777777" w:rsidR="00733828" w:rsidRDefault="00733828" w:rsidP="00CC0D67">
      <w:pPr>
        <w:pStyle w:val="Ttulo1"/>
        <w:rPr>
          <w:lang w:val="es-AR"/>
        </w:rPr>
      </w:pPr>
    </w:p>
    <w:p w14:paraId="1E169CDA" w14:textId="77777777" w:rsidR="00733828" w:rsidRDefault="00733828" w:rsidP="00CC0D67">
      <w:pPr>
        <w:pStyle w:val="Ttulo1"/>
        <w:rPr>
          <w:lang w:val="es-AR"/>
        </w:rPr>
      </w:pPr>
    </w:p>
    <w:p w14:paraId="648C0EA4" w14:textId="77777777" w:rsidR="00733828" w:rsidRDefault="00733828" w:rsidP="00CC0D67">
      <w:pPr>
        <w:pStyle w:val="Ttulo1"/>
        <w:rPr>
          <w:lang w:val="es-AR"/>
        </w:rPr>
      </w:pPr>
    </w:p>
    <w:p w14:paraId="6C1A934D" w14:textId="77777777" w:rsidR="00733828" w:rsidRDefault="00733828" w:rsidP="00CC0D67">
      <w:pPr>
        <w:pStyle w:val="Ttulo1"/>
        <w:rPr>
          <w:lang w:val="es-AR"/>
        </w:rPr>
      </w:pPr>
    </w:p>
    <w:p w14:paraId="5291D620" w14:textId="77777777" w:rsidR="00733828" w:rsidRDefault="00733828" w:rsidP="00CC0D67">
      <w:pPr>
        <w:pStyle w:val="Ttulo1"/>
        <w:rPr>
          <w:lang w:val="es-AR"/>
        </w:rPr>
      </w:pPr>
    </w:p>
    <w:p w14:paraId="3FD06BDB" w14:textId="77777777" w:rsidR="00733828" w:rsidRDefault="00733828" w:rsidP="00CC0D67">
      <w:pPr>
        <w:pStyle w:val="Ttulo1"/>
        <w:rPr>
          <w:lang w:val="es-AR"/>
        </w:rPr>
      </w:pPr>
    </w:p>
    <w:p w14:paraId="39C68F6B" w14:textId="77777777" w:rsidR="00733828" w:rsidRDefault="00733828" w:rsidP="00CC0D67">
      <w:pPr>
        <w:pStyle w:val="Ttulo1"/>
        <w:rPr>
          <w:lang w:val="es-AR"/>
        </w:rPr>
      </w:pPr>
    </w:p>
    <w:p w14:paraId="1178D411" w14:textId="77777777" w:rsidR="00733828" w:rsidRDefault="00733828" w:rsidP="00CC0D67">
      <w:pPr>
        <w:pStyle w:val="Ttulo1"/>
        <w:rPr>
          <w:lang w:val="es-AR"/>
        </w:rPr>
      </w:pPr>
    </w:p>
    <w:p w14:paraId="636C3BA2" w14:textId="77777777" w:rsidR="00733828" w:rsidRPr="00733828" w:rsidRDefault="00B514D4" w:rsidP="00733828">
      <w:pPr>
        <w:rPr>
          <w:lang w:val="es-AR"/>
        </w:rPr>
      </w:pPr>
      <w:r>
        <w:rPr>
          <w:noProof/>
          <w:lang w:val="en-US" w:eastAsia="en-US"/>
        </w:rPr>
        <mc:AlternateContent>
          <mc:Choice Requires="wps">
            <w:drawing>
              <wp:anchor distT="0" distB="0" distL="114300" distR="114300" simplePos="0" relativeHeight="251661312" behindDoc="0" locked="0" layoutInCell="1" allowOverlap="1" wp14:anchorId="221B5142" wp14:editId="0D091BD5">
                <wp:simplePos x="0" y="0"/>
                <wp:positionH relativeFrom="rightMargin">
                  <wp:align>left</wp:align>
                </wp:positionH>
                <wp:positionV relativeFrom="paragraph">
                  <wp:posOffset>1619886</wp:posOffset>
                </wp:positionV>
                <wp:extent cx="476250" cy="428625"/>
                <wp:effectExtent l="0" t="0" r="19050" b="28575"/>
                <wp:wrapNone/>
                <wp:docPr id="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4286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34D3CF" w14:textId="77777777" w:rsidR="00B514D4" w:rsidRPr="0029375C" w:rsidRDefault="004E325C" w:rsidP="004E325C">
                            <w:pPr>
                              <w:jc w:val="center"/>
                              <w:rPr>
                                <w:b/>
                                <w:color w:val="FFFFFF" w:themeColor="background1"/>
                                <w:sz w:val="24"/>
                                <w:lang w:val="es-AR"/>
                              </w:rPr>
                            </w:pPr>
                            <w:r>
                              <w:rPr>
                                <w:b/>
                                <w:color w:val="FFFFFF" w:themeColor="background1"/>
                                <w:sz w:val="24"/>
                                <w:lang w:val="es-AR"/>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BDE7F" id="_x0000_s1028" type="#_x0000_t202" style="position:absolute;left:0;text-align:left;margin-left:0;margin-top:127.55pt;width:37.5pt;height:33.75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" fillcolor="#030" strokeweight=".5pt">
                <v:path arrowok="t"/>
                <v:textbox>
                  <w:txbxContent>
                    <w:p w:rsidR="00B514D4" w:rsidRPr="0029375C" w:rsidRDefault="004E325C" w:rsidP="004E325C">
                      <w:pPr>
                        <w:jc w:val="center"/>
                        <w:rPr>
                          <w:b/>
                          <w:color w:val="FFFFFF" w:themeColor="background1"/>
                          <w:sz w:val="24"/>
                          <w:lang w:val="es-AR"/>
                        </w:rPr>
                      </w:pPr>
                      <w:r>
                        <w:rPr>
                          <w:b/>
                          <w:color w:val="FFFFFF" w:themeColor="background1"/>
                          <w:sz w:val="24"/>
                          <w:lang w:val="es-AR"/>
                        </w:rPr>
                        <w:t>37</w:t>
                      </w:r>
                    </w:p>
                  </w:txbxContent>
                </v:textbox>
                <w10:wrap anchorx="margin"/>
              </v:shape>
            </w:pict>
          </mc:Fallback>
        </mc:AlternateContent>
      </w:r>
    </w:p>
    <w:sectPr w:rsidR="00733828" w:rsidRPr="00733828" w:rsidSect="00733828">
      <w:type w:val="continuous"/>
      <w:pgSz w:w="11906" w:h="16838" w:code="9"/>
      <w:pgMar w:top="1531" w:right="1701" w:bottom="1418" w:left="1701" w:header="709" w:footer="709" w:gutter="0"/>
      <w:pgNumType w:start="18"/>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1E9AE" w14:textId="77777777" w:rsidR="006235B3" w:rsidRDefault="006235B3" w:rsidP="00D77054">
      <w:r>
        <w:separator/>
      </w:r>
    </w:p>
  </w:endnote>
  <w:endnote w:type="continuationSeparator" w:id="0">
    <w:p w14:paraId="30950FE1" w14:textId="77777777" w:rsidR="006235B3" w:rsidRDefault="006235B3"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23514" w14:textId="77777777" w:rsidR="0073458A" w:rsidRDefault="007345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E02145" w14:paraId="52451261" w14:textId="77777777" w:rsidTr="00E02145">
      <w:tc>
        <w:tcPr>
          <w:tcW w:w="5000" w:type="pct"/>
          <w:tcBorders>
            <w:top w:val="single" w:sz="4" w:space="0" w:color="000000" w:themeColor="text1"/>
          </w:tcBorders>
        </w:tcPr>
        <w:p w14:paraId="0072E197" w14:textId="77777777" w:rsidR="00E02145" w:rsidRPr="009408C8" w:rsidRDefault="00F17033" w:rsidP="00DE210B">
          <w:pPr>
            <w:pStyle w:val="Piedepgina"/>
            <w:rPr>
              <w:rFonts w:ascii="Arial" w:hAnsi="Arial" w:cs="Arial"/>
              <w:sz w:val="16"/>
              <w:szCs w:val="16"/>
            </w:rPr>
          </w:pPr>
          <w:r w:rsidRPr="00F17033">
            <w:rPr>
              <w:rFonts w:ascii="Arial" w:hAnsi="Arial" w:cs="Arial"/>
              <w:sz w:val="16"/>
              <w:szCs w:val="16"/>
            </w:rPr>
            <w:t xml:space="preserve">Revista </w:t>
          </w:r>
          <w:proofErr w:type="spellStart"/>
          <w:r w:rsidRPr="00F17033">
            <w:rPr>
              <w:rFonts w:ascii="Arial" w:hAnsi="Arial" w:cs="Arial"/>
              <w:sz w:val="16"/>
              <w:szCs w:val="16"/>
            </w:rPr>
            <w:t>Methodo</w:t>
          </w:r>
          <w:proofErr w:type="spellEnd"/>
          <w:r w:rsidRPr="00F17033">
            <w:rPr>
              <w:rFonts w:ascii="Arial" w:hAnsi="Arial" w:cs="Arial"/>
              <w:sz w:val="16"/>
              <w:szCs w:val="16"/>
            </w:rPr>
            <w:t xml:space="preserve">: Investigación Aplicada a las Ciencias Biológicas. Universidad Católica de Córdoba. Jacinto Ríos 571 </w:t>
          </w:r>
          <w:proofErr w:type="spellStart"/>
          <w:r w:rsidRPr="00F17033">
            <w:rPr>
              <w:rFonts w:ascii="Arial" w:hAnsi="Arial" w:cs="Arial"/>
              <w:sz w:val="16"/>
              <w:szCs w:val="16"/>
            </w:rPr>
            <w:t>Bº</w:t>
          </w:r>
          <w:proofErr w:type="spellEnd"/>
          <w:r w:rsidRPr="00F17033">
            <w:rPr>
              <w:rFonts w:ascii="Arial" w:hAnsi="Arial" w:cs="Arial"/>
              <w:sz w:val="16"/>
              <w:szCs w:val="16"/>
            </w:rPr>
            <w:t xml:space="preserve"> Gral. Paz. X5004FXS. Córdoba. Argentina. Tel.: (54) 351 4517299 / Correo: methodo@ucc.edu.ar / Web: methodo.ucc.edu.ar </w:t>
          </w:r>
          <w:r w:rsidR="00210FC0" w:rsidRPr="00210FC0">
            <w:rPr>
              <w:rFonts w:ascii="Arial" w:hAnsi="Arial" w:cs="Arial"/>
              <w:sz w:val="16"/>
              <w:szCs w:val="16"/>
            </w:rPr>
            <w:t>| ARTIC</w:t>
          </w:r>
          <w:r w:rsidR="00F41C3A">
            <w:rPr>
              <w:rFonts w:ascii="Arial" w:hAnsi="Arial" w:cs="Arial"/>
              <w:sz w:val="16"/>
              <w:szCs w:val="16"/>
            </w:rPr>
            <w:t>ULO DE REV</w:t>
          </w:r>
          <w:r w:rsidR="00C62D3A">
            <w:rPr>
              <w:rFonts w:ascii="Arial" w:hAnsi="Arial" w:cs="Arial"/>
              <w:sz w:val="16"/>
              <w:szCs w:val="16"/>
            </w:rPr>
            <w:t>ISION</w:t>
          </w:r>
          <w:r w:rsidR="002E7313">
            <w:rPr>
              <w:rFonts w:ascii="Arial" w:hAnsi="Arial" w:cs="Arial"/>
              <w:sz w:val="16"/>
              <w:szCs w:val="16"/>
            </w:rPr>
            <w:t xml:space="preserve"> Rev. </w:t>
          </w:r>
          <w:proofErr w:type="spellStart"/>
          <w:r w:rsidR="002E7313">
            <w:rPr>
              <w:rFonts w:ascii="Arial" w:hAnsi="Arial" w:cs="Arial"/>
              <w:sz w:val="16"/>
              <w:szCs w:val="16"/>
            </w:rPr>
            <w:t>Methodo</w:t>
          </w:r>
          <w:proofErr w:type="spellEnd"/>
          <w:r w:rsidR="00BA35CD">
            <w:rPr>
              <w:rFonts w:ascii="Arial" w:hAnsi="Arial" w:cs="Arial"/>
              <w:sz w:val="16"/>
              <w:szCs w:val="16"/>
            </w:rPr>
            <w:t xml:space="preserve"> 2020</w:t>
          </w:r>
          <w:r w:rsidR="00241BB3">
            <w:rPr>
              <w:rFonts w:ascii="Arial" w:hAnsi="Arial" w:cs="Arial"/>
              <w:sz w:val="16"/>
              <w:szCs w:val="16"/>
            </w:rPr>
            <w:t>;5(</w:t>
          </w:r>
          <w:r w:rsidR="00B514D4">
            <w:rPr>
              <w:rFonts w:ascii="Arial" w:hAnsi="Arial" w:cs="Arial"/>
              <w:sz w:val="16"/>
              <w:szCs w:val="16"/>
            </w:rPr>
            <w:t>1</w:t>
          </w:r>
          <w:r w:rsidR="00241BB3">
            <w:rPr>
              <w:rFonts w:ascii="Arial" w:hAnsi="Arial" w:cs="Arial"/>
              <w:sz w:val="16"/>
              <w:szCs w:val="16"/>
            </w:rPr>
            <w:t>):</w:t>
          </w:r>
          <w:r w:rsidR="004E325C">
            <w:rPr>
              <w:rFonts w:ascii="Arial" w:hAnsi="Arial" w:cs="Arial"/>
              <w:sz w:val="16"/>
              <w:szCs w:val="16"/>
            </w:rPr>
            <w:t>35-37.</w:t>
          </w:r>
        </w:p>
      </w:tc>
    </w:tr>
  </w:tbl>
  <w:p w14:paraId="3EDEF9BE" w14:textId="77777777" w:rsidR="00794C2A" w:rsidRPr="00120067" w:rsidRDefault="00794C2A" w:rsidP="00794C2A">
    <w:pPr>
      <w:pStyle w:val="Piedepgina"/>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34" w:type="pct"/>
      <w:tblCellMar>
        <w:top w:w="72" w:type="dxa"/>
        <w:left w:w="115" w:type="dxa"/>
        <w:bottom w:w="72" w:type="dxa"/>
        <w:right w:w="115" w:type="dxa"/>
      </w:tblCellMar>
      <w:tblLook w:val="04A0" w:firstRow="1" w:lastRow="0" w:firstColumn="1" w:lastColumn="0" w:noHBand="0" w:noVBand="1"/>
    </w:tblPr>
    <w:tblGrid>
      <w:gridCol w:w="8222"/>
    </w:tblGrid>
    <w:tr w:rsidR="00E02145" w14:paraId="116D45FE" w14:textId="77777777" w:rsidTr="0073458A">
      <w:tc>
        <w:tcPr>
          <w:tcW w:w="5000" w:type="pct"/>
          <w:tcBorders>
            <w:top w:val="single" w:sz="4" w:space="0" w:color="000000" w:themeColor="text1"/>
          </w:tcBorders>
        </w:tcPr>
        <w:p w14:paraId="4113032A" w14:textId="1109FE96" w:rsidR="00E02145" w:rsidRPr="009408C8" w:rsidRDefault="006235B3" w:rsidP="00241BB3">
          <w:pPr>
            <w:pStyle w:val="Piedepgina"/>
            <w:rPr>
              <w:rFonts w:ascii="Arial" w:hAnsi="Arial" w:cs="Arial"/>
              <w:sz w:val="16"/>
              <w:szCs w:val="16"/>
            </w:rPr>
          </w:pPr>
          <w:sdt>
            <w:sdtPr>
              <w:rPr>
                <w:rFonts w:ascii="Arial" w:hAnsi="Arial" w:cs="Arial"/>
                <w:sz w:val="16"/>
                <w:szCs w:val="16"/>
              </w:rPr>
              <w:alias w:val="Compañía"/>
              <w:id w:val="-1323117457"/>
              <w:placeholder>
                <w:docPart w:val="C1CD0F8C637E469E931CDD56D0176FFE"/>
              </w:placeholder>
              <w:dataBinding w:prefixMappings="xmlns:ns0='http://schemas.openxmlformats.org/officeDocument/2006/extended-properties'" w:xpath="/ns0:Properties[1]/ns0:Company[1]" w:storeItemID="{6668398D-A668-4E3E-A5EB-62B293D839F1}"/>
              <w:text/>
            </w:sdtPr>
            <w:sdtEndPr/>
            <w:sdtContent>
              <w:r w:rsidR="00DE210B">
                <w:rPr>
                  <w:rFonts w:ascii="Arial" w:hAnsi="Arial" w:cs="Arial"/>
                  <w:sz w:val="16"/>
                  <w:szCs w:val="16"/>
                </w:rPr>
                <w:t xml:space="preserve">Revista </w:t>
              </w:r>
              <w:proofErr w:type="spellStart"/>
              <w:r w:rsidR="00DE210B">
                <w:rPr>
                  <w:rFonts w:ascii="Arial" w:hAnsi="Arial" w:cs="Arial"/>
                  <w:sz w:val="16"/>
                  <w:szCs w:val="16"/>
                </w:rPr>
                <w:t>Methodo</w:t>
              </w:r>
              <w:proofErr w:type="spellEnd"/>
              <w:r w:rsidR="00DE210B">
                <w:rPr>
                  <w:rFonts w:ascii="Arial" w:hAnsi="Arial" w:cs="Arial"/>
                  <w:sz w:val="16"/>
                  <w:szCs w:val="16"/>
                </w:rPr>
                <w:t xml:space="preserve">: Investigación Aplicada a las Ciencias Biológicas. Universidad Católica de Córdoba. Jacinto Ríos 571 </w:t>
              </w:r>
              <w:proofErr w:type="spellStart"/>
              <w:r w:rsidR="00DE210B">
                <w:rPr>
                  <w:rFonts w:ascii="Arial" w:hAnsi="Arial" w:cs="Arial"/>
                  <w:sz w:val="16"/>
                  <w:szCs w:val="16"/>
                </w:rPr>
                <w:t>Bº</w:t>
              </w:r>
              <w:proofErr w:type="spellEnd"/>
              <w:r w:rsidR="00DE210B">
                <w:rPr>
                  <w:rFonts w:ascii="Arial" w:hAnsi="Arial" w:cs="Arial"/>
                  <w:sz w:val="16"/>
                  <w:szCs w:val="16"/>
                </w:rPr>
                <w:t xml:space="preserve"> Gral. Paz. X5004FXS. Córdoba. Argentina. Tel.: (54) 351 4517299 / Correo: methodo@ucc.edu.ar / Web: methodo.ucc.edu.ar</w:t>
              </w:r>
            </w:sdtContent>
          </w:sdt>
          <w:r w:rsidR="00E02145" w:rsidRPr="009408C8">
            <w:rPr>
              <w:rFonts w:ascii="Arial" w:hAnsi="Arial" w:cs="Arial"/>
              <w:sz w:val="16"/>
              <w:szCs w:val="16"/>
            </w:rPr>
            <w:t xml:space="preserve"> | </w:t>
          </w:r>
          <w:r w:rsidR="006C2644" w:rsidRPr="009408C8">
            <w:rPr>
              <w:rFonts w:ascii="Arial" w:hAnsi="Arial" w:cs="Arial"/>
              <w:sz w:val="16"/>
              <w:szCs w:val="16"/>
            </w:rPr>
            <w:fldChar w:fldCharType="begin"/>
          </w:r>
          <w:r w:rsidR="00E02145" w:rsidRPr="009408C8">
            <w:rPr>
              <w:rFonts w:ascii="Arial" w:hAnsi="Arial" w:cs="Arial"/>
              <w:sz w:val="16"/>
              <w:szCs w:val="16"/>
            </w:rPr>
            <w:instrText xml:space="preserve"> STYLEREF  "1"  </w:instrText>
          </w:r>
          <w:r w:rsidR="006C2644" w:rsidRPr="009408C8">
            <w:rPr>
              <w:rFonts w:ascii="Arial" w:hAnsi="Arial" w:cs="Arial"/>
              <w:sz w:val="16"/>
              <w:szCs w:val="16"/>
            </w:rPr>
            <w:fldChar w:fldCharType="separate"/>
          </w:r>
          <w:r w:rsidR="001734D1">
            <w:rPr>
              <w:rFonts w:ascii="Arial" w:hAnsi="Arial" w:cs="Arial"/>
              <w:noProof/>
              <w:sz w:val="16"/>
              <w:szCs w:val="16"/>
            </w:rPr>
            <w:t>ARTICULO DE REVISION Rev. Methodo 2020;5(1):35-37</w:t>
          </w:r>
          <w:r w:rsidR="006C2644" w:rsidRPr="009408C8">
            <w:rPr>
              <w:rFonts w:ascii="Arial" w:hAnsi="Arial" w:cs="Arial"/>
              <w:sz w:val="16"/>
              <w:szCs w:val="16"/>
            </w:rPr>
            <w:fldChar w:fldCharType="end"/>
          </w:r>
          <w:r w:rsidR="004E325C">
            <w:rPr>
              <w:rFonts w:ascii="Arial" w:hAnsi="Arial" w:cs="Arial"/>
              <w:sz w:val="16"/>
              <w:szCs w:val="16"/>
            </w:rPr>
            <w:t>.</w:t>
          </w:r>
        </w:p>
      </w:tc>
    </w:tr>
  </w:tbl>
  <w:p w14:paraId="2822CBAF" w14:textId="77777777" w:rsidR="009408C8" w:rsidRDefault="009408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45D2B" w14:textId="77777777" w:rsidR="006235B3" w:rsidRDefault="006235B3" w:rsidP="00D77054">
      <w:r>
        <w:separator/>
      </w:r>
    </w:p>
  </w:footnote>
  <w:footnote w:type="continuationSeparator" w:id="0">
    <w:p w14:paraId="06A8DF80" w14:textId="77777777" w:rsidR="006235B3" w:rsidRDefault="006235B3" w:rsidP="00D7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79434" w14:textId="77777777" w:rsidR="0073458A" w:rsidRDefault="007345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1BA82" w14:textId="77777777" w:rsidR="004E05CB" w:rsidRPr="00B431C2" w:rsidRDefault="00D42E76" w:rsidP="00D42E76">
    <w:pPr>
      <w:pStyle w:val="Encabezado"/>
      <w:rPr>
        <w:rFonts w:ascii="Arial" w:hAnsi="Arial" w:cs="Arial"/>
        <w:i/>
        <w:sz w:val="14"/>
        <w:szCs w:val="14"/>
      </w:rPr>
    </w:pPr>
    <w:r w:rsidRPr="00B431C2">
      <w:rPr>
        <w:rFonts w:ascii="Arial" w:hAnsi="Arial" w:cs="Arial"/>
        <w:sz w:val="16"/>
        <w:szCs w:val="16"/>
      </w:rPr>
      <w:t xml:space="preserve"> Lozano A</w:t>
    </w:r>
    <w:r w:rsidR="00634389">
      <w:rPr>
        <w:rFonts w:ascii="Arial" w:hAnsi="Arial" w:cs="Arial"/>
        <w:sz w:val="16"/>
        <w:szCs w:val="16"/>
      </w:rPr>
      <w:t xml:space="preserve">, </w:t>
    </w:r>
    <w:r w:rsidR="00BA35CD">
      <w:rPr>
        <w:rFonts w:ascii="Arial" w:hAnsi="Arial" w:cs="Arial"/>
        <w:sz w:val="16"/>
        <w:szCs w:val="16"/>
      </w:rPr>
      <w:t xml:space="preserve">Sáenz F, González E, Sánchez </w:t>
    </w:r>
    <w:proofErr w:type="spellStart"/>
    <w:r w:rsidR="00BA35CD">
      <w:rPr>
        <w:rFonts w:ascii="Arial" w:hAnsi="Arial" w:cs="Arial"/>
        <w:sz w:val="16"/>
        <w:szCs w:val="16"/>
      </w:rPr>
      <w:t>Freytes</w:t>
    </w:r>
    <w:proofErr w:type="spellEnd"/>
    <w:r w:rsidR="00BA35CD">
      <w:rPr>
        <w:rFonts w:ascii="Arial" w:hAnsi="Arial" w:cs="Arial"/>
        <w:sz w:val="16"/>
        <w:szCs w:val="16"/>
      </w:rPr>
      <w:t xml:space="preserve"> M,</w:t>
    </w:r>
    <w:r w:rsidR="00634389">
      <w:rPr>
        <w:rFonts w:ascii="Arial" w:hAnsi="Arial" w:cs="Arial"/>
        <w:sz w:val="16"/>
        <w:szCs w:val="16"/>
      </w:rPr>
      <w:t xml:space="preserve"> </w:t>
    </w:r>
    <w:proofErr w:type="spellStart"/>
    <w:r w:rsidR="00634389">
      <w:rPr>
        <w:rFonts w:ascii="Arial" w:hAnsi="Arial" w:cs="Arial"/>
        <w:sz w:val="16"/>
        <w:szCs w:val="16"/>
      </w:rPr>
      <w:t>Majul</w:t>
    </w:r>
    <w:proofErr w:type="spellEnd"/>
    <w:r w:rsidR="00634389">
      <w:rPr>
        <w:rFonts w:ascii="Arial" w:hAnsi="Arial" w:cs="Arial"/>
        <w:sz w:val="16"/>
        <w:szCs w:val="16"/>
      </w:rPr>
      <w:t xml:space="preserve"> E</w:t>
    </w:r>
    <w:r w:rsidR="00DF3280" w:rsidRPr="00B431C2">
      <w:rPr>
        <w:rFonts w:ascii="Arial" w:hAnsi="Arial" w:cs="Arial"/>
        <w:sz w:val="14"/>
        <w:szCs w:val="14"/>
      </w:rPr>
      <w:t xml:space="preserve">. </w:t>
    </w:r>
    <w:r w:rsidR="00BA35CD" w:rsidRPr="00BA35CD">
      <w:rPr>
        <w:rFonts w:ascii="Arial" w:hAnsi="Arial" w:cs="Arial"/>
        <w:i/>
        <w:sz w:val="14"/>
        <w:szCs w:val="14"/>
      </w:rPr>
      <w:t>Perspectivas Ignacianas para ser un buen docente en la Universidad</w:t>
    </w:r>
    <w:r w:rsidR="00BA35CD">
      <w:rPr>
        <w:rFonts w:ascii="Arial" w:hAnsi="Arial" w:cs="Arial"/>
        <w:i/>
        <w:sz w:val="14"/>
        <w:szCs w:val="1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42950" w14:textId="77777777" w:rsidR="00626ABA" w:rsidRDefault="00770EE6" w:rsidP="00626ABA">
    <w:pPr>
      <w:pStyle w:val="Encabezado"/>
      <w:jc w:val="center"/>
    </w:pPr>
    <w:r w:rsidRPr="0009552E">
      <w:rPr>
        <w:noProof/>
        <w:lang w:val="en-US" w:eastAsia="en-US"/>
      </w:rPr>
      <w:drawing>
        <wp:inline distT="0" distB="0" distL="0" distR="0" wp14:anchorId="203F7AD1" wp14:editId="3E5773E0">
          <wp:extent cx="4143375" cy="1136650"/>
          <wp:effectExtent l="0" t="0" r="9525" b="6350"/>
          <wp:docPr id="7" name="Imagen 15"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16" name="Imagen 15" descr="C:\Users\Docente\Downloads\Revista Methodo Logo 2019.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3427" cy="1136664"/>
                  </a:xfrm>
                  <a:prstGeom prst="rect">
                    <a:avLst/>
                  </a:prstGeom>
                  <a:noFill/>
                  <a:ln>
                    <a:noFill/>
                  </a:ln>
                </pic:spPr>
              </pic:pic>
            </a:graphicData>
          </a:graphic>
        </wp:inline>
      </w:drawing>
    </w:r>
  </w:p>
  <w:p w14:paraId="26B1B888" w14:textId="77777777" w:rsidR="00626ABA" w:rsidRDefault="00626ABA" w:rsidP="00626AB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D1A364D"/>
    <w:multiLevelType w:val="hybridMultilevel"/>
    <w:tmpl w:val="B3821724"/>
    <w:lvl w:ilvl="0" w:tplc="32CE743E">
      <w:start w:val="1"/>
      <w:numFmt w:val="decimal"/>
      <w:pStyle w:val="Biblio"/>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6"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8"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74918E6"/>
    <w:multiLevelType w:val="hybridMultilevel"/>
    <w:tmpl w:val="17F802D4"/>
    <w:lvl w:ilvl="0" w:tplc="266C5A14">
      <w:start w:val="1"/>
      <w:numFmt w:val="upp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8"/>
  </w:num>
  <w:num w:numId="2">
    <w:abstractNumId w:val="6"/>
  </w:num>
  <w:num w:numId="3">
    <w:abstractNumId w:val="3"/>
  </w:num>
  <w:num w:numId="4">
    <w:abstractNumId w:val="0"/>
  </w:num>
  <w:num w:numId="5">
    <w:abstractNumId w:val="1"/>
  </w:num>
  <w:num w:numId="6">
    <w:abstractNumId w:val="2"/>
  </w:num>
  <w:num w:numId="7">
    <w:abstractNumId w:val="5"/>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DB"/>
    <w:rsid w:val="00001A5E"/>
    <w:rsid w:val="0000543C"/>
    <w:rsid w:val="0001004C"/>
    <w:rsid w:val="00013E8A"/>
    <w:rsid w:val="000309B8"/>
    <w:rsid w:val="000325CD"/>
    <w:rsid w:val="00033DF4"/>
    <w:rsid w:val="000351BC"/>
    <w:rsid w:val="00035D6F"/>
    <w:rsid w:val="0003745E"/>
    <w:rsid w:val="00037571"/>
    <w:rsid w:val="00037D14"/>
    <w:rsid w:val="00041189"/>
    <w:rsid w:val="00041F9F"/>
    <w:rsid w:val="00041FD0"/>
    <w:rsid w:val="00042C96"/>
    <w:rsid w:val="000455EF"/>
    <w:rsid w:val="00051761"/>
    <w:rsid w:val="00056410"/>
    <w:rsid w:val="00057CC2"/>
    <w:rsid w:val="00062ABC"/>
    <w:rsid w:val="0006367F"/>
    <w:rsid w:val="0006522E"/>
    <w:rsid w:val="0008215E"/>
    <w:rsid w:val="00092E36"/>
    <w:rsid w:val="00096521"/>
    <w:rsid w:val="0009695F"/>
    <w:rsid w:val="000A1247"/>
    <w:rsid w:val="000A71F9"/>
    <w:rsid w:val="000A735C"/>
    <w:rsid w:val="000A741C"/>
    <w:rsid w:val="000B2D99"/>
    <w:rsid w:val="000B515D"/>
    <w:rsid w:val="000B5DA7"/>
    <w:rsid w:val="000B7DD3"/>
    <w:rsid w:val="000C15DC"/>
    <w:rsid w:val="000D2D76"/>
    <w:rsid w:val="000D59D3"/>
    <w:rsid w:val="000E3C14"/>
    <w:rsid w:val="000E6FB3"/>
    <w:rsid w:val="000F1062"/>
    <w:rsid w:val="000F39B1"/>
    <w:rsid w:val="000F512A"/>
    <w:rsid w:val="000F7A78"/>
    <w:rsid w:val="00101666"/>
    <w:rsid w:val="0010708D"/>
    <w:rsid w:val="00107FC6"/>
    <w:rsid w:val="00110616"/>
    <w:rsid w:val="00120067"/>
    <w:rsid w:val="00120ADE"/>
    <w:rsid w:val="001277AA"/>
    <w:rsid w:val="0014317A"/>
    <w:rsid w:val="001432B5"/>
    <w:rsid w:val="00151977"/>
    <w:rsid w:val="001525A2"/>
    <w:rsid w:val="001528ED"/>
    <w:rsid w:val="00153C82"/>
    <w:rsid w:val="00155E4D"/>
    <w:rsid w:val="00156DE2"/>
    <w:rsid w:val="001606A7"/>
    <w:rsid w:val="001612B2"/>
    <w:rsid w:val="00162D5E"/>
    <w:rsid w:val="00165067"/>
    <w:rsid w:val="00167709"/>
    <w:rsid w:val="00167D0B"/>
    <w:rsid w:val="001734D1"/>
    <w:rsid w:val="00174B77"/>
    <w:rsid w:val="0017732E"/>
    <w:rsid w:val="00177832"/>
    <w:rsid w:val="00181180"/>
    <w:rsid w:val="00184AC6"/>
    <w:rsid w:val="00184F08"/>
    <w:rsid w:val="001866D9"/>
    <w:rsid w:val="00191102"/>
    <w:rsid w:val="00193372"/>
    <w:rsid w:val="001A2E6E"/>
    <w:rsid w:val="001A4611"/>
    <w:rsid w:val="001B0744"/>
    <w:rsid w:val="001B220B"/>
    <w:rsid w:val="001B3FC4"/>
    <w:rsid w:val="001D0A44"/>
    <w:rsid w:val="001D3F16"/>
    <w:rsid w:val="001D48E3"/>
    <w:rsid w:val="001D65DB"/>
    <w:rsid w:val="001E2E25"/>
    <w:rsid w:val="001F3062"/>
    <w:rsid w:val="001F67D5"/>
    <w:rsid w:val="00203CDC"/>
    <w:rsid w:val="00210FC0"/>
    <w:rsid w:val="0021674F"/>
    <w:rsid w:val="00216D94"/>
    <w:rsid w:val="00227055"/>
    <w:rsid w:val="0023024B"/>
    <w:rsid w:val="00230717"/>
    <w:rsid w:val="00233090"/>
    <w:rsid w:val="002361A5"/>
    <w:rsid w:val="00236EB5"/>
    <w:rsid w:val="00240051"/>
    <w:rsid w:val="00241BB3"/>
    <w:rsid w:val="002446B6"/>
    <w:rsid w:val="00255368"/>
    <w:rsid w:val="0025559F"/>
    <w:rsid w:val="00260767"/>
    <w:rsid w:val="00261381"/>
    <w:rsid w:val="00264CCF"/>
    <w:rsid w:val="002670AA"/>
    <w:rsid w:val="00272428"/>
    <w:rsid w:val="00276845"/>
    <w:rsid w:val="002813D4"/>
    <w:rsid w:val="0028563C"/>
    <w:rsid w:val="0029385F"/>
    <w:rsid w:val="0029650E"/>
    <w:rsid w:val="002A48FD"/>
    <w:rsid w:val="002A4DBD"/>
    <w:rsid w:val="002A5167"/>
    <w:rsid w:val="002B181A"/>
    <w:rsid w:val="002B2647"/>
    <w:rsid w:val="002B26B0"/>
    <w:rsid w:val="002B35BF"/>
    <w:rsid w:val="002D070D"/>
    <w:rsid w:val="002D14EE"/>
    <w:rsid w:val="002D2E43"/>
    <w:rsid w:val="002E5C62"/>
    <w:rsid w:val="002E7313"/>
    <w:rsid w:val="002F23C9"/>
    <w:rsid w:val="002F2E20"/>
    <w:rsid w:val="002F5675"/>
    <w:rsid w:val="002F5E6C"/>
    <w:rsid w:val="00304633"/>
    <w:rsid w:val="003054FF"/>
    <w:rsid w:val="00311C03"/>
    <w:rsid w:val="0031259A"/>
    <w:rsid w:val="00324324"/>
    <w:rsid w:val="00326DFF"/>
    <w:rsid w:val="003342EA"/>
    <w:rsid w:val="00342F7D"/>
    <w:rsid w:val="00346DAF"/>
    <w:rsid w:val="00346F55"/>
    <w:rsid w:val="00351612"/>
    <w:rsid w:val="0035231D"/>
    <w:rsid w:val="00353DF4"/>
    <w:rsid w:val="00360278"/>
    <w:rsid w:val="003611F9"/>
    <w:rsid w:val="003632D4"/>
    <w:rsid w:val="00365400"/>
    <w:rsid w:val="00371D78"/>
    <w:rsid w:val="00373DBA"/>
    <w:rsid w:val="00375C71"/>
    <w:rsid w:val="00380B8A"/>
    <w:rsid w:val="00390D02"/>
    <w:rsid w:val="00395252"/>
    <w:rsid w:val="003A0DF4"/>
    <w:rsid w:val="003A15FB"/>
    <w:rsid w:val="003A4C42"/>
    <w:rsid w:val="003A6474"/>
    <w:rsid w:val="003A6688"/>
    <w:rsid w:val="003A6FA2"/>
    <w:rsid w:val="003B070C"/>
    <w:rsid w:val="003B129F"/>
    <w:rsid w:val="003B5DA2"/>
    <w:rsid w:val="003C075D"/>
    <w:rsid w:val="003C3D06"/>
    <w:rsid w:val="003C7073"/>
    <w:rsid w:val="003C7BF8"/>
    <w:rsid w:val="003D023A"/>
    <w:rsid w:val="003E59C0"/>
    <w:rsid w:val="003F16B3"/>
    <w:rsid w:val="003F2C56"/>
    <w:rsid w:val="003F7575"/>
    <w:rsid w:val="00400AC9"/>
    <w:rsid w:val="00413421"/>
    <w:rsid w:val="004159FA"/>
    <w:rsid w:val="0041771C"/>
    <w:rsid w:val="004208DC"/>
    <w:rsid w:val="00420FD6"/>
    <w:rsid w:val="00423603"/>
    <w:rsid w:val="00426A25"/>
    <w:rsid w:val="00432053"/>
    <w:rsid w:val="00432725"/>
    <w:rsid w:val="004329AB"/>
    <w:rsid w:val="00432F99"/>
    <w:rsid w:val="00433964"/>
    <w:rsid w:val="00443C0B"/>
    <w:rsid w:val="00455209"/>
    <w:rsid w:val="0045725D"/>
    <w:rsid w:val="0045792C"/>
    <w:rsid w:val="0045796D"/>
    <w:rsid w:val="00461470"/>
    <w:rsid w:val="00462FCA"/>
    <w:rsid w:val="004643C4"/>
    <w:rsid w:val="0046560D"/>
    <w:rsid w:val="00465A3F"/>
    <w:rsid w:val="0047296E"/>
    <w:rsid w:val="00472B3F"/>
    <w:rsid w:val="0047324E"/>
    <w:rsid w:val="00474E5A"/>
    <w:rsid w:val="004859D8"/>
    <w:rsid w:val="004861AB"/>
    <w:rsid w:val="00496966"/>
    <w:rsid w:val="004A0FCD"/>
    <w:rsid w:val="004A33CE"/>
    <w:rsid w:val="004A38DE"/>
    <w:rsid w:val="004B364A"/>
    <w:rsid w:val="004C02C2"/>
    <w:rsid w:val="004C463B"/>
    <w:rsid w:val="004C6923"/>
    <w:rsid w:val="004C75F4"/>
    <w:rsid w:val="004D3303"/>
    <w:rsid w:val="004D648C"/>
    <w:rsid w:val="004E05CB"/>
    <w:rsid w:val="004E0A58"/>
    <w:rsid w:val="004E11F1"/>
    <w:rsid w:val="004E325C"/>
    <w:rsid w:val="004E38DD"/>
    <w:rsid w:val="004E765D"/>
    <w:rsid w:val="004F04A0"/>
    <w:rsid w:val="00501047"/>
    <w:rsid w:val="00511C27"/>
    <w:rsid w:val="00511CBE"/>
    <w:rsid w:val="00521461"/>
    <w:rsid w:val="0052372C"/>
    <w:rsid w:val="00524B7E"/>
    <w:rsid w:val="00531E7D"/>
    <w:rsid w:val="0053361C"/>
    <w:rsid w:val="005362C1"/>
    <w:rsid w:val="00536425"/>
    <w:rsid w:val="00542410"/>
    <w:rsid w:val="005431C4"/>
    <w:rsid w:val="005431FD"/>
    <w:rsid w:val="005453A2"/>
    <w:rsid w:val="00547665"/>
    <w:rsid w:val="005602B4"/>
    <w:rsid w:val="00562B16"/>
    <w:rsid w:val="005645DA"/>
    <w:rsid w:val="005676B7"/>
    <w:rsid w:val="0057094E"/>
    <w:rsid w:val="005741EB"/>
    <w:rsid w:val="00577682"/>
    <w:rsid w:val="0058162A"/>
    <w:rsid w:val="00583CEF"/>
    <w:rsid w:val="00591F5B"/>
    <w:rsid w:val="00593446"/>
    <w:rsid w:val="005A30D7"/>
    <w:rsid w:val="005A4519"/>
    <w:rsid w:val="005A4AB7"/>
    <w:rsid w:val="005A4BD8"/>
    <w:rsid w:val="005A5FC5"/>
    <w:rsid w:val="005B1C44"/>
    <w:rsid w:val="005B39C4"/>
    <w:rsid w:val="005B3E5C"/>
    <w:rsid w:val="005B44F0"/>
    <w:rsid w:val="005B5798"/>
    <w:rsid w:val="005B5F3E"/>
    <w:rsid w:val="005C62B2"/>
    <w:rsid w:val="005D2206"/>
    <w:rsid w:val="005D356F"/>
    <w:rsid w:val="005D566B"/>
    <w:rsid w:val="005D7BBF"/>
    <w:rsid w:val="005F0C73"/>
    <w:rsid w:val="005F163A"/>
    <w:rsid w:val="005F1F2B"/>
    <w:rsid w:val="005F22F0"/>
    <w:rsid w:val="005F56C4"/>
    <w:rsid w:val="005F7159"/>
    <w:rsid w:val="006004B2"/>
    <w:rsid w:val="00600D63"/>
    <w:rsid w:val="00601E1A"/>
    <w:rsid w:val="00604382"/>
    <w:rsid w:val="0061007E"/>
    <w:rsid w:val="00621989"/>
    <w:rsid w:val="006235B3"/>
    <w:rsid w:val="00624F0C"/>
    <w:rsid w:val="0062546C"/>
    <w:rsid w:val="00626ABA"/>
    <w:rsid w:val="00627671"/>
    <w:rsid w:val="00634389"/>
    <w:rsid w:val="00634633"/>
    <w:rsid w:val="00635311"/>
    <w:rsid w:val="00644945"/>
    <w:rsid w:val="00645E5A"/>
    <w:rsid w:val="00646C19"/>
    <w:rsid w:val="00656708"/>
    <w:rsid w:val="00663965"/>
    <w:rsid w:val="006676B3"/>
    <w:rsid w:val="0067517D"/>
    <w:rsid w:val="00682B1F"/>
    <w:rsid w:val="006849A1"/>
    <w:rsid w:val="00685A2A"/>
    <w:rsid w:val="006902EE"/>
    <w:rsid w:val="0069106D"/>
    <w:rsid w:val="00691816"/>
    <w:rsid w:val="0069371F"/>
    <w:rsid w:val="006939DE"/>
    <w:rsid w:val="006A274E"/>
    <w:rsid w:val="006A6ECE"/>
    <w:rsid w:val="006B5384"/>
    <w:rsid w:val="006B6B54"/>
    <w:rsid w:val="006B6DBF"/>
    <w:rsid w:val="006C2644"/>
    <w:rsid w:val="006C3DBA"/>
    <w:rsid w:val="006C4B0D"/>
    <w:rsid w:val="006C6CE3"/>
    <w:rsid w:val="006C7A83"/>
    <w:rsid w:val="006D036E"/>
    <w:rsid w:val="006D096A"/>
    <w:rsid w:val="006D2D02"/>
    <w:rsid w:val="006D6BF2"/>
    <w:rsid w:val="006E191A"/>
    <w:rsid w:val="006F09B5"/>
    <w:rsid w:val="006F33E0"/>
    <w:rsid w:val="006F5E26"/>
    <w:rsid w:val="00701137"/>
    <w:rsid w:val="00702F95"/>
    <w:rsid w:val="00705D80"/>
    <w:rsid w:val="00706BAA"/>
    <w:rsid w:val="0070713A"/>
    <w:rsid w:val="007107B5"/>
    <w:rsid w:val="00711AD2"/>
    <w:rsid w:val="007137A9"/>
    <w:rsid w:val="00713CE9"/>
    <w:rsid w:val="00714706"/>
    <w:rsid w:val="00715C41"/>
    <w:rsid w:val="007167F8"/>
    <w:rsid w:val="00726CF9"/>
    <w:rsid w:val="00733828"/>
    <w:rsid w:val="0073458A"/>
    <w:rsid w:val="00740E6B"/>
    <w:rsid w:val="007416C6"/>
    <w:rsid w:val="007430A8"/>
    <w:rsid w:val="00744017"/>
    <w:rsid w:val="00745844"/>
    <w:rsid w:val="00750B4D"/>
    <w:rsid w:val="007653CD"/>
    <w:rsid w:val="00770EE6"/>
    <w:rsid w:val="007729BE"/>
    <w:rsid w:val="0077755B"/>
    <w:rsid w:val="0078056E"/>
    <w:rsid w:val="0078135C"/>
    <w:rsid w:val="00787713"/>
    <w:rsid w:val="00787A3A"/>
    <w:rsid w:val="0079081E"/>
    <w:rsid w:val="00794C2A"/>
    <w:rsid w:val="00795A3A"/>
    <w:rsid w:val="007A0880"/>
    <w:rsid w:val="007A4105"/>
    <w:rsid w:val="007A52C8"/>
    <w:rsid w:val="007B0738"/>
    <w:rsid w:val="007B0BDE"/>
    <w:rsid w:val="007B26FC"/>
    <w:rsid w:val="007B4EC3"/>
    <w:rsid w:val="007B7160"/>
    <w:rsid w:val="007B7978"/>
    <w:rsid w:val="007C0E2E"/>
    <w:rsid w:val="007C10F6"/>
    <w:rsid w:val="007C4FC6"/>
    <w:rsid w:val="007C5E39"/>
    <w:rsid w:val="007C69DE"/>
    <w:rsid w:val="007D2366"/>
    <w:rsid w:val="007D37EC"/>
    <w:rsid w:val="007D5DC8"/>
    <w:rsid w:val="007E6356"/>
    <w:rsid w:val="007F28C3"/>
    <w:rsid w:val="007F30E6"/>
    <w:rsid w:val="007F5E35"/>
    <w:rsid w:val="007F696F"/>
    <w:rsid w:val="007F7E44"/>
    <w:rsid w:val="008005A6"/>
    <w:rsid w:val="00802D05"/>
    <w:rsid w:val="00803D5F"/>
    <w:rsid w:val="008040BD"/>
    <w:rsid w:val="008054FD"/>
    <w:rsid w:val="00813658"/>
    <w:rsid w:val="00815ADA"/>
    <w:rsid w:val="00820D1F"/>
    <w:rsid w:val="00830E3E"/>
    <w:rsid w:val="008327AB"/>
    <w:rsid w:val="00837507"/>
    <w:rsid w:val="0084353C"/>
    <w:rsid w:val="00844880"/>
    <w:rsid w:val="008453C2"/>
    <w:rsid w:val="0084562A"/>
    <w:rsid w:val="0085057F"/>
    <w:rsid w:val="0085615D"/>
    <w:rsid w:val="00862D4F"/>
    <w:rsid w:val="0086306E"/>
    <w:rsid w:val="00865E0F"/>
    <w:rsid w:val="008845A1"/>
    <w:rsid w:val="00885967"/>
    <w:rsid w:val="00887CB3"/>
    <w:rsid w:val="00892B08"/>
    <w:rsid w:val="00894BB8"/>
    <w:rsid w:val="00895663"/>
    <w:rsid w:val="008966DF"/>
    <w:rsid w:val="0089743A"/>
    <w:rsid w:val="008A2286"/>
    <w:rsid w:val="008A5A5A"/>
    <w:rsid w:val="008A660D"/>
    <w:rsid w:val="008A689C"/>
    <w:rsid w:val="008B1238"/>
    <w:rsid w:val="008B23C6"/>
    <w:rsid w:val="008B2FE0"/>
    <w:rsid w:val="008C0D67"/>
    <w:rsid w:val="008D5291"/>
    <w:rsid w:val="008D5E4C"/>
    <w:rsid w:val="008D6849"/>
    <w:rsid w:val="008D6B32"/>
    <w:rsid w:val="008D7724"/>
    <w:rsid w:val="008E50A0"/>
    <w:rsid w:val="008E5A4B"/>
    <w:rsid w:val="008E5FAF"/>
    <w:rsid w:val="008F22DE"/>
    <w:rsid w:val="008F3471"/>
    <w:rsid w:val="008F5B1C"/>
    <w:rsid w:val="00902F62"/>
    <w:rsid w:val="00906F9E"/>
    <w:rsid w:val="00911284"/>
    <w:rsid w:val="00913552"/>
    <w:rsid w:val="009152D3"/>
    <w:rsid w:val="009167D4"/>
    <w:rsid w:val="00922BA6"/>
    <w:rsid w:val="009251DB"/>
    <w:rsid w:val="0093361F"/>
    <w:rsid w:val="009408C8"/>
    <w:rsid w:val="00941A77"/>
    <w:rsid w:val="00941F8F"/>
    <w:rsid w:val="00951529"/>
    <w:rsid w:val="00951D56"/>
    <w:rsid w:val="00960969"/>
    <w:rsid w:val="00962388"/>
    <w:rsid w:val="00962BC6"/>
    <w:rsid w:val="00963887"/>
    <w:rsid w:val="0096456E"/>
    <w:rsid w:val="00964B3A"/>
    <w:rsid w:val="00964DC4"/>
    <w:rsid w:val="00966C4C"/>
    <w:rsid w:val="00966F2C"/>
    <w:rsid w:val="009703CA"/>
    <w:rsid w:val="00974FEF"/>
    <w:rsid w:val="00977F63"/>
    <w:rsid w:val="00977FCA"/>
    <w:rsid w:val="00981CD9"/>
    <w:rsid w:val="00986BEE"/>
    <w:rsid w:val="009A06B0"/>
    <w:rsid w:val="009A622A"/>
    <w:rsid w:val="009A7583"/>
    <w:rsid w:val="009B6E52"/>
    <w:rsid w:val="009C6EA5"/>
    <w:rsid w:val="009D2D2A"/>
    <w:rsid w:val="009D4B69"/>
    <w:rsid w:val="009E228D"/>
    <w:rsid w:val="009F1767"/>
    <w:rsid w:val="009F503C"/>
    <w:rsid w:val="00A00806"/>
    <w:rsid w:val="00A03077"/>
    <w:rsid w:val="00A05E58"/>
    <w:rsid w:val="00A0751F"/>
    <w:rsid w:val="00A129C3"/>
    <w:rsid w:val="00A12CE2"/>
    <w:rsid w:val="00A13867"/>
    <w:rsid w:val="00A145D8"/>
    <w:rsid w:val="00A14F61"/>
    <w:rsid w:val="00A17777"/>
    <w:rsid w:val="00A2766E"/>
    <w:rsid w:val="00A3221F"/>
    <w:rsid w:val="00A33072"/>
    <w:rsid w:val="00A34B7B"/>
    <w:rsid w:val="00A3615D"/>
    <w:rsid w:val="00A377F1"/>
    <w:rsid w:val="00A40840"/>
    <w:rsid w:val="00A41509"/>
    <w:rsid w:val="00A42794"/>
    <w:rsid w:val="00A46D90"/>
    <w:rsid w:val="00A50164"/>
    <w:rsid w:val="00A53615"/>
    <w:rsid w:val="00A71CA3"/>
    <w:rsid w:val="00A76855"/>
    <w:rsid w:val="00A82457"/>
    <w:rsid w:val="00A96934"/>
    <w:rsid w:val="00AA0D1F"/>
    <w:rsid w:val="00AA239E"/>
    <w:rsid w:val="00AA7957"/>
    <w:rsid w:val="00AB420D"/>
    <w:rsid w:val="00AB4BD6"/>
    <w:rsid w:val="00AC0C47"/>
    <w:rsid w:val="00AC19B2"/>
    <w:rsid w:val="00AD0B35"/>
    <w:rsid w:val="00AD215A"/>
    <w:rsid w:val="00AD3709"/>
    <w:rsid w:val="00AE1524"/>
    <w:rsid w:val="00AF1C94"/>
    <w:rsid w:val="00AF462B"/>
    <w:rsid w:val="00AF4BE4"/>
    <w:rsid w:val="00AF7E4E"/>
    <w:rsid w:val="00B015D3"/>
    <w:rsid w:val="00B0635C"/>
    <w:rsid w:val="00B06DDC"/>
    <w:rsid w:val="00B06FBE"/>
    <w:rsid w:val="00B23DCC"/>
    <w:rsid w:val="00B261C2"/>
    <w:rsid w:val="00B266CA"/>
    <w:rsid w:val="00B27CBC"/>
    <w:rsid w:val="00B30DBE"/>
    <w:rsid w:val="00B34676"/>
    <w:rsid w:val="00B35630"/>
    <w:rsid w:val="00B363EE"/>
    <w:rsid w:val="00B431C2"/>
    <w:rsid w:val="00B43A9F"/>
    <w:rsid w:val="00B514D4"/>
    <w:rsid w:val="00B56346"/>
    <w:rsid w:val="00B603AE"/>
    <w:rsid w:val="00B64538"/>
    <w:rsid w:val="00B65C4C"/>
    <w:rsid w:val="00B67DE1"/>
    <w:rsid w:val="00B700FD"/>
    <w:rsid w:val="00B70E3D"/>
    <w:rsid w:val="00B76A82"/>
    <w:rsid w:val="00B80BA1"/>
    <w:rsid w:val="00B81B7C"/>
    <w:rsid w:val="00B87F14"/>
    <w:rsid w:val="00BA35CD"/>
    <w:rsid w:val="00BA3874"/>
    <w:rsid w:val="00BB3A90"/>
    <w:rsid w:val="00BB7248"/>
    <w:rsid w:val="00BC0EC1"/>
    <w:rsid w:val="00BD5502"/>
    <w:rsid w:val="00BE2011"/>
    <w:rsid w:val="00BF370A"/>
    <w:rsid w:val="00BF6D2F"/>
    <w:rsid w:val="00BF6DD3"/>
    <w:rsid w:val="00C01D9F"/>
    <w:rsid w:val="00C0412B"/>
    <w:rsid w:val="00C10321"/>
    <w:rsid w:val="00C11694"/>
    <w:rsid w:val="00C13E2D"/>
    <w:rsid w:val="00C24653"/>
    <w:rsid w:val="00C35F60"/>
    <w:rsid w:val="00C36CC7"/>
    <w:rsid w:val="00C4303D"/>
    <w:rsid w:val="00C4483A"/>
    <w:rsid w:val="00C45CF4"/>
    <w:rsid w:val="00C47948"/>
    <w:rsid w:val="00C515D1"/>
    <w:rsid w:val="00C540B0"/>
    <w:rsid w:val="00C62C7D"/>
    <w:rsid w:val="00C62D3A"/>
    <w:rsid w:val="00C63727"/>
    <w:rsid w:val="00C70D40"/>
    <w:rsid w:val="00C730B1"/>
    <w:rsid w:val="00C743E2"/>
    <w:rsid w:val="00C7642F"/>
    <w:rsid w:val="00C77783"/>
    <w:rsid w:val="00C84AED"/>
    <w:rsid w:val="00C90D4E"/>
    <w:rsid w:val="00C90E18"/>
    <w:rsid w:val="00C92152"/>
    <w:rsid w:val="00C94A3A"/>
    <w:rsid w:val="00C95EAE"/>
    <w:rsid w:val="00CA0548"/>
    <w:rsid w:val="00CA6F7A"/>
    <w:rsid w:val="00CB1D05"/>
    <w:rsid w:val="00CB4AE1"/>
    <w:rsid w:val="00CC0D67"/>
    <w:rsid w:val="00CC30A1"/>
    <w:rsid w:val="00CC556B"/>
    <w:rsid w:val="00CD2374"/>
    <w:rsid w:val="00CE0087"/>
    <w:rsid w:val="00CE0F5F"/>
    <w:rsid w:val="00CE34F6"/>
    <w:rsid w:val="00CE4297"/>
    <w:rsid w:val="00CE5EAD"/>
    <w:rsid w:val="00CE6FCC"/>
    <w:rsid w:val="00CE7436"/>
    <w:rsid w:val="00D0552A"/>
    <w:rsid w:val="00D14EDC"/>
    <w:rsid w:val="00D2030F"/>
    <w:rsid w:val="00D20B62"/>
    <w:rsid w:val="00D21BBB"/>
    <w:rsid w:val="00D33A64"/>
    <w:rsid w:val="00D41376"/>
    <w:rsid w:val="00D418BC"/>
    <w:rsid w:val="00D42E76"/>
    <w:rsid w:val="00D433E6"/>
    <w:rsid w:val="00D43D72"/>
    <w:rsid w:val="00D45305"/>
    <w:rsid w:val="00D65923"/>
    <w:rsid w:val="00D671CF"/>
    <w:rsid w:val="00D6728C"/>
    <w:rsid w:val="00D71DC3"/>
    <w:rsid w:val="00D73A47"/>
    <w:rsid w:val="00D740A2"/>
    <w:rsid w:val="00D76493"/>
    <w:rsid w:val="00D77054"/>
    <w:rsid w:val="00D82588"/>
    <w:rsid w:val="00D832D7"/>
    <w:rsid w:val="00D90FF5"/>
    <w:rsid w:val="00D92AA1"/>
    <w:rsid w:val="00D94939"/>
    <w:rsid w:val="00D94A72"/>
    <w:rsid w:val="00DA409A"/>
    <w:rsid w:val="00DA6815"/>
    <w:rsid w:val="00DB4170"/>
    <w:rsid w:val="00DC26C3"/>
    <w:rsid w:val="00DC2927"/>
    <w:rsid w:val="00DD1317"/>
    <w:rsid w:val="00DE12AC"/>
    <w:rsid w:val="00DE1D81"/>
    <w:rsid w:val="00DE210B"/>
    <w:rsid w:val="00DE4680"/>
    <w:rsid w:val="00DE5D6C"/>
    <w:rsid w:val="00DE6C93"/>
    <w:rsid w:val="00DF26F5"/>
    <w:rsid w:val="00DF3280"/>
    <w:rsid w:val="00E02145"/>
    <w:rsid w:val="00E0591A"/>
    <w:rsid w:val="00E10D65"/>
    <w:rsid w:val="00E15B2B"/>
    <w:rsid w:val="00E15CB0"/>
    <w:rsid w:val="00E22178"/>
    <w:rsid w:val="00E30DC8"/>
    <w:rsid w:val="00E31118"/>
    <w:rsid w:val="00E317E6"/>
    <w:rsid w:val="00E40364"/>
    <w:rsid w:val="00E40BF9"/>
    <w:rsid w:val="00E45886"/>
    <w:rsid w:val="00E47ABF"/>
    <w:rsid w:val="00E56772"/>
    <w:rsid w:val="00E57817"/>
    <w:rsid w:val="00E6256F"/>
    <w:rsid w:val="00E63E4C"/>
    <w:rsid w:val="00E648BA"/>
    <w:rsid w:val="00E64AB4"/>
    <w:rsid w:val="00E64C98"/>
    <w:rsid w:val="00E64DEB"/>
    <w:rsid w:val="00E66E33"/>
    <w:rsid w:val="00E7077B"/>
    <w:rsid w:val="00E71B80"/>
    <w:rsid w:val="00E72041"/>
    <w:rsid w:val="00E72CF1"/>
    <w:rsid w:val="00E7376C"/>
    <w:rsid w:val="00E7793D"/>
    <w:rsid w:val="00E84A75"/>
    <w:rsid w:val="00E91CBA"/>
    <w:rsid w:val="00EA0D8E"/>
    <w:rsid w:val="00EA175F"/>
    <w:rsid w:val="00EA567B"/>
    <w:rsid w:val="00EA62DC"/>
    <w:rsid w:val="00EC10CB"/>
    <w:rsid w:val="00EC1508"/>
    <w:rsid w:val="00ED0265"/>
    <w:rsid w:val="00ED54BF"/>
    <w:rsid w:val="00ED5D19"/>
    <w:rsid w:val="00EE0B91"/>
    <w:rsid w:val="00EE1565"/>
    <w:rsid w:val="00EE7F38"/>
    <w:rsid w:val="00EF58E2"/>
    <w:rsid w:val="00EF7CC9"/>
    <w:rsid w:val="00F014E9"/>
    <w:rsid w:val="00F04D15"/>
    <w:rsid w:val="00F066C7"/>
    <w:rsid w:val="00F06BE6"/>
    <w:rsid w:val="00F07648"/>
    <w:rsid w:val="00F10236"/>
    <w:rsid w:val="00F11EE3"/>
    <w:rsid w:val="00F120C6"/>
    <w:rsid w:val="00F13B58"/>
    <w:rsid w:val="00F1433D"/>
    <w:rsid w:val="00F17033"/>
    <w:rsid w:val="00F210AC"/>
    <w:rsid w:val="00F22A53"/>
    <w:rsid w:val="00F2350C"/>
    <w:rsid w:val="00F272AC"/>
    <w:rsid w:val="00F2795D"/>
    <w:rsid w:val="00F27C2C"/>
    <w:rsid w:val="00F32CB4"/>
    <w:rsid w:val="00F32FCC"/>
    <w:rsid w:val="00F378CA"/>
    <w:rsid w:val="00F41C3A"/>
    <w:rsid w:val="00F42019"/>
    <w:rsid w:val="00F44755"/>
    <w:rsid w:val="00F476B2"/>
    <w:rsid w:val="00F5393A"/>
    <w:rsid w:val="00F53D9E"/>
    <w:rsid w:val="00F55B19"/>
    <w:rsid w:val="00F64AC2"/>
    <w:rsid w:val="00F7090B"/>
    <w:rsid w:val="00F7753B"/>
    <w:rsid w:val="00F77F39"/>
    <w:rsid w:val="00F80223"/>
    <w:rsid w:val="00F80E24"/>
    <w:rsid w:val="00F8125B"/>
    <w:rsid w:val="00F85A2E"/>
    <w:rsid w:val="00F9406A"/>
    <w:rsid w:val="00FA0D4B"/>
    <w:rsid w:val="00FA3A4E"/>
    <w:rsid w:val="00FA6387"/>
    <w:rsid w:val="00FB22A8"/>
    <w:rsid w:val="00FB6A49"/>
    <w:rsid w:val="00FE0C10"/>
    <w:rsid w:val="00FE25D8"/>
    <w:rsid w:val="00FE3666"/>
    <w:rsid w:val="00FE4A35"/>
    <w:rsid w:val="00FF05C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9AE9F"/>
  <w15:docId w15:val="{735BED71-7D2C-41CF-A37A-D3770DA6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tículo"/>
    <w:qFormat/>
    <w:rsid w:val="00AB4BD6"/>
    <w:pPr>
      <w:ind w:firstLine="0"/>
      <w:jc w:val="both"/>
    </w:pPr>
    <w:rPr>
      <w:szCs w:val="24"/>
      <w:lang w:val="es-ES"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9"/>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styleId="Mencinsinresolver">
    <w:name w:val="Unresolved Mention"/>
    <w:basedOn w:val="Fuentedeprrafopredeter"/>
    <w:uiPriority w:val="99"/>
    <w:semiHidden/>
    <w:unhideWhenUsed/>
    <w:rsid w:val="005A4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210530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0.5(1)09"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CD0F8C637E469E931CDD56D0176FFE"/>
        <w:category>
          <w:name w:val="General"/>
          <w:gallery w:val="placeholder"/>
        </w:category>
        <w:types>
          <w:type w:val="bbPlcHdr"/>
        </w:types>
        <w:behaviors>
          <w:behavior w:val="content"/>
        </w:behaviors>
        <w:guid w:val="{88769B83-9CF2-4AB8-B093-C78314758E71}"/>
      </w:docPartPr>
      <w:docPartBody>
        <w:p w:rsidR="002330AB" w:rsidRDefault="00754831" w:rsidP="00754831">
          <w:pPr>
            <w:pStyle w:val="C1CD0F8C637E469E931CDD56D0176FFE"/>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55D4"/>
    <w:rsid w:val="00003633"/>
    <w:rsid w:val="000326E5"/>
    <w:rsid w:val="0004055D"/>
    <w:rsid w:val="00042597"/>
    <w:rsid w:val="00077EDD"/>
    <w:rsid w:val="000C46BC"/>
    <w:rsid w:val="000D136B"/>
    <w:rsid w:val="000D435F"/>
    <w:rsid w:val="000E2819"/>
    <w:rsid w:val="000E5767"/>
    <w:rsid w:val="001038A9"/>
    <w:rsid w:val="00136220"/>
    <w:rsid w:val="00137548"/>
    <w:rsid w:val="001413A1"/>
    <w:rsid w:val="00150E1C"/>
    <w:rsid w:val="0016544D"/>
    <w:rsid w:val="00183B9E"/>
    <w:rsid w:val="001C26E9"/>
    <w:rsid w:val="001D3CF2"/>
    <w:rsid w:val="001D6A75"/>
    <w:rsid w:val="001E2E31"/>
    <w:rsid w:val="001E47A6"/>
    <w:rsid w:val="00206436"/>
    <w:rsid w:val="0021667D"/>
    <w:rsid w:val="002245D5"/>
    <w:rsid w:val="002330AB"/>
    <w:rsid w:val="00237E7C"/>
    <w:rsid w:val="00245987"/>
    <w:rsid w:val="00255FB6"/>
    <w:rsid w:val="002955D4"/>
    <w:rsid w:val="002E5538"/>
    <w:rsid w:val="002E56A6"/>
    <w:rsid w:val="002F222B"/>
    <w:rsid w:val="002F4FBD"/>
    <w:rsid w:val="003041AF"/>
    <w:rsid w:val="00307EEA"/>
    <w:rsid w:val="00331407"/>
    <w:rsid w:val="00332895"/>
    <w:rsid w:val="0038095D"/>
    <w:rsid w:val="003E571F"/>
    <w:rsid w:val="00410975"/>
    <w:rsid w:val="00413EBE"/>
    <w:rsid w:val="00445C41"/>
    <w:rsid w:val="00475C42"/>
    <w:rsid w:val="004B28F4"/>
    <w:rsid w:val="00527B3E"/>
    <w:rsid w:val="005339A7"/>
    <w:rsid w:val="00564E47"/>
    <w:rsid w:val="00590C2B"/>
    <w:rsid w:val="00593A02"/>
    <w:rsid w:val="00596592"/>
    <w:rsid w:val="005A56CB"/>
    <w:rsid w:val="005B7A52"/>
    <w:rsid w:val="006000F4"/>
    <w:rsid w:val="0060074D"/>
    <w:rsid w:val="00615C1D"/>
    <w:rsid w:val="00622843"/>
    <w:rsid w:val="006275BC"/>
    <w:rsid w:val="00653FAD"/>
    <w:rsid w:val="0065624D"/>
    <w:rsid w:val="00696173"/>
    <w:rsid w:val="006A0C50"/>
    <w:rsid w:val="006D4072"/>
    <w:rsid w:val="006E4C54"/>
    <w:rsid w:val="00705C75"/>
    <w:rsid w:val="007209FA"/>
    <w:rsid w:val="007360EA"/>
    <w:rsid w:val="0074676D"/>
    <w:rsid w:val="007534E3"/>
    <w:rsid w:val="007538CC"/>
    <w:rsid w:val="007543BE"/>
    <w:rsid w:val="00754831"/>
    <w:rsid w:val="00781807"/>
    <w:rsid w:val="00782C15"/>
    <w:rsid w:val="0079174F"/>
    <w:rsid w:val="007C6FD7"/>
    <w:rsid w:val="007F021E"/>
    <w:rsid w:val="00805677"/>
    <w:rsid w:val="00811CEF"/>
    <w:rsid w:val="00815A82"/>
    <w:rsid w:val="00833222"/>
    <w:rsid w:val="00863FAD"/>
    <w:rsid w:val="008A08C9"/>
    <w:rsid w:val="008B3FD1"/>
    <w:rsid w:val="008D1E45"/>
    <w:rsid w:val="009214EB"/>
    <w:rsid w:val="00935536"/>
    <w:rsid w:val="00942227"/>
    <w:rsid w:val="00951E64"/>
    <w:rsid w:val="0098369A"/>
    <w:rsid w:val="009C47DA"/>
    <w:rsid w:val="009E1BDE"/>
    <w:rsid w:val="009F36EC"/>
    <w:rsid w:val="00A168F1"/>
    <w:rsid w:val="00A20333"/>
    <w:rsid w:val="00A613B0"/>
    <w:rsid w:val="00A85076"/>
    <w:rsid w:val="00A85A58"/>
    <w:rsid w:val="00A94ECA"/>
    <w:rsid w:val="00AA41A5"/>
    <w:rsid w:val="00AB3F1B"/>
    <w:rsid w:val="00B1743D"/>
    <w:rsid w:val="00B240DE"/>
    <w:rsid w:val="00B42358"/>
    <w:rsid w:val="00B64664"/>
    <w:rsid w:val="00B7595D"/>
    <w:rsid w:val="00B86F20"/>
    <w:rsid w:val="00B97F24"/>
    <w:rsid w:val="00BA337B"/>
    <w:rsid w:val="00BA570A"/>
    <w:rsid w:val="00BA690B"/>
    <w:rsid w:val="00BC40E6"/>
    <w:rsid w:val="00C16157"/>
    <w:rsid w:val="00C335A0"/>
    <w:rsid w:val="00C64FB9"/>
    <w:rsid w:val="00C74732"/>
    <w:rsid w:val="00C77753"/>
    <w:rsid w:val="00C822B2"/>
    <w:rsid w:val="00C8500E"/>
    <w:rsid w:val="00C95AA4"/>
    <w:rsid w:val="00CC255C"/>
    <w:rsid w:val="00CF67FC"/>
    <w:rsid w:val="00D173EA"/>
    <w:rsid w:val="00D63331"/>
    <w:rsid w:val="00D714E4"/>
    <w:rsid w:val="00D83DE1"/>
    <w:rsid w:val="00D854DB"/>
    <w:rsid w:val="00D9674D"/>
    <w:rsid w:val="00DA2640"/>
    <w:rsid w:val="00DA655B"/>
    <w:rsid w:val="00DC06D0"/>
    <w:rsid w:val="00DF53E8"/>
    <w:rsid w:val="00E421CF"/>
    <w:rsid w:val="00EB2680"/>
    <w:rsid w:val="00EB5AFF"/>
    <w:rsid w:val="00EC78A8"/>
    <w:rsid w:val="00ED6C07"/>
    <w:rsid w:val="00EE3161"/>
    <w:rsid w:val="00F455B0"/>
    <w:rsid w:val="00F47A1F"/>
    <w:rsid w:val="00F64C03"/>
    <w:rsid w:val="00F87DC8"/>
    <w:rsid w:val="00FD2891"/>
    <w:rsid w:val="00FE64B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9E23DAE616342079C3427FF24B31B86">
    <w:name w:val="99E23DAE616342079C3427FF24B31B86"/>
    <w:rsid w:val="002955D4"/>
  </w:style>
  <w:style w:type="paragraph" w:customStyle="1" w:styleId="3CCB26CE729040E5A6172E1ADA8352CB">
    <w:name w:val="3CCB26CE729040E5A6172E1ADA8352CB"/>
    <w:rsid w:val="002955D4"/>
  </w:style>
  <w:style w:type="paragraph" w:customStyle="1" w:styleId="F381734C98104350AD0D6C8B84A9DA84">
    <w:name w:val="F381734C98104350AD0D6C8B84A9DA84"/>
    <w:rsid w:val="002955D4"/>
  </w:style>
  <w:style w:type="paragraph" w:customStyle="1" w:styleId="8E6A327809A24EC98B5303045B1D5A4E">
    <w:name w:val="8E6A327809A24EC98B5303045B1D5A4E"/>
    <w:rsid w:val="002955D4"/>
  </w:style>
  <w:style w:type="paragraph" w:customStyle="1" w:styleId="C77E854CD0B842348F23524869612B24">
    <w:name w:val="C77E854CD0B842348F23524869612B24"/>
    <w:rsid w:val="002955D4"/>
  </w:style>
  <w:style w:type="paragraph" w:customStyle="1" w:styleId="4B2C77452EBE42BE8851F894D6B97F72">
    <w:name w:val="4B2C77452EBE42BE8851F894D6B97F72"/>
    <w:rsid w:val="002955D4"/>
  </w:style>
  <w:style w:type="paragraph" w:customStyle="1" w:styleId="879610352FE64980A897A65C5A77A8D2">
    <w:name w:val="879610352FE64980A897A65C5A77A8D2"/>
    <w:rsid w:val="00D83DE1"/>
  </w:style>
  <w:style w:type="paragraph" w:customStyle="1" w:styleId="109C414824ED4A79B40EA6B3DA78FAD2">
    <w:name w:val="109C414824ED4A79B40EA6B3DA78FAD2"/>
    <w:rsid w:val="00D83DE1"/>
  </w:style>
  <w:style w:type="paragraph" w:customStyle="1" w:styleId="58FA9B1EB79540508AD6B94EC9EC5C9E">
    <w:name w:val="58FA9B1EB79540508AD6B94EC9EC5C9E"/>
    <w:rsid w:val="00D83DE1"/>
  </w:style>
  <w:style w:type="paragraph" w:customStyle="1" w:styleId="F5836A7161144513B4872F93C80DC742">
    <w:name w:val="F5836A7161144513B4872F93C80DC742"/>
    <w:rsid w:val="00D83DE1"/>
  </w:style>
  <w:style w:type="paragraph" w:customStyle="1" w:styleId="15C9885A0DED41159DA10599FCDEAAA6">
    <w:name w:val="15C9885A0DED41159DA10599FCDEAAA6"/>
    <w:rsid w:val="00D83DE1"/>
  </w:style>
  <w:style w:type="paragraph" w:customStyle="1" w:styleId="89C0823FA79F43DB9C3725E5C3693B49">
    <w:name w:val="89C0823FA79F43DB9C3725E5C3693B49"/>
    <w:rsid w:val="00D83DE1"/>
  </w:style>
  <w:style w:type="paragraph" w:customStyle="1" w:styleId="0000075B122549F1B8A044E36D295CFB">
    <w:name w:val="0000075B122549F1B8A044E36D295CFB"/>
    <w:rsid w:val="00B86F20"/>
  </w:style>
  <w:style w:type="paragraph" w:customStyle="1" w:styleId="6C80FCEAF4B04D829BD512D714F61903">
    <w:name w:val="6C80FCEAF4B04D829BD512D714F61903"/>
    <w:rsid w:val="00E421CF"/>
  </w:style>
  <w:style w:type="paragraph" w:customStyle="1" w:styleId="3DD10955127545B0B4CED92018235ABC">
    <w:name w:val="3DD10955127545B0B4CED92018235ABC"/>
    <w:rsid w:val="00615C1D"/>
    <w:rPr>
      <w:lang w:val="es-ES" w:eastAsia="es-ES"/>
    </w:rPr>
  </w:style>
  <w:style w:type="paragraph" w:customStyle="1" w:styleId="F8F9DF02C8114BAB9C378BB187EA57B7">
    <w:name w:val="F8F9DF02C8114BAB9C378BB187EA57B7"/>
    <w:rsid w:val="00615C1D"/>
    <w:rPr>
      <w:lang w:val="es-ES" w:eastAsia="es-ES"/>
    </w:rPr>
  </w:style>
  <w:style w:type="paragraph" w:customStyle="1" w:styleId="C1CD0F8C637E469E931CDD56D0176FFE">
    <w:name w:val="C1CD0F8C637E469E931CDD56D0176FFE"/>
    <w:rsid w:val="00754831"/>
    <w:rPr>
      <w:lang w:val="es-ES" w:eastAsia="es-ES"/>
    </w:rPr>
  </w:style>
  <w:style w:type="paragraph" w:customStyle="1" w:styleId="3BE1896A198C45AEAB4B75AB23F658E8">
    <w:name w:val="3BE1896A198C45AEAB4B75AB23F658E8"/>
    <w:rsid w:val="00754831"/>
    <w:rPr>
      <w:lang w:val="es-ES" w:eastAsia="es-ES"/>
    </w:rPr>
  </w:style>
  <w:style w:type="paragraph" w:customStyle="1" w:styleId="D89E6EC38FC5480AAC62ED424B73C9E9">
    <w:name w:val="D89E6EC38FC5480AAC62ED424B73C9E9"/>
    <w:rsid w:val="007F021E"/>
    <w:pPr>
      <w:spacing w:after="160" w:line="259"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1F476-5580-464D-A6FD-AD13225E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1469</Words>
  <Characters>8083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Revista Methodo-UCC</vt:lpstr>
    </vt:vector>
  </TitlesOfParts>
  <Company>Revista Methodo: Investigación Aplicada a las Ciencias Biológicas. Universidad Católica de Córdoba. Jacinto Ríos 571 Bº Gral. Paz. X5004FXS. Córdoba. Argentina. Tel.: (54) 351 4517299 / Correo: methodo@ucc.edu.ar / Web: methodo.ucc.edu.ar</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subject/>
  <dc:creator>Usuario</dc:creator>
  <cp:keywords/>
  <dc:description/>
  <cp:lastModifiedBy>usuario</cp:lastModifiedBy>
  <cp:revision>6</cp:revision>
  <cp:lastPrinted>2020-03-25T23:32:00Z</cp:lastPrinted>
  <dcterms:created xsi:type="dcterms:W3CDTF">2020-03-25T22:28:00Z</dcterms:created>
  <dcterms:modified xsi:type="dcterms:W3CDTF">2020-03-25T23:32:00Z</dcterms:modified>
</cp:coreProperties>
</file>