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8D" w:rsidRPr="00EA567B" w:rsidRDefault="005836A3" w:rsidP="005B6E78">
      <w:pPr>
        <w:pStyle w:val="Ttulo1"/>
        <w:spacing w:before="0" w:after="0"/>
        <w:ind w:hanging="142"/>
        <w:jc w:val="right"/>
        <w:rPr>
          <w:rFonts w:cs="Arial"/>
          <w:b w:val="0"/>
          <w:sz w:val="16"/>
          <w:szCs w:val="16"/>
          <w:lang w:val="pt-BR"/>
        </w:rPr>
      </w:pPr>
      <w:r w:rsidRPr="00AE2F82">
        <w:rPr>
          <w:rFonts w:cs="Arial"/>
          <w:b w:val="0"/>
          <w:sz w:val="20"/>
          <w:szCs w:val="20"/>
          <w:lang w:val="pt-BR"/>
        </w:rPr>
        <w:t>NOTA DE LA</w:t>
      </w:r>
      <w:r w:rsidR="00AE2F82" w:rsidRPr="00AE2F82">
        <w:rPr>
          <w:rFonts w:cs="Arial"/>
          <w:b w:val="0"/>
          <w:sz w:val="20"/>
          <w:szCs w:val="20"/>
          <w:lang w:val="pt-BR"/>
        </w:rPr>
        <w:t xml:space="preserve"> </w:t>
      </w:r>
      <w:r w:rsidR="00A95196" w:rsidRPr="00AE2F82">
        <w:rPr>
          <w:rFonts w:cs="Arial"/>
          <w:b w:val="0"/>
          <w:sz w:val="20"/>
          <w:szCs w:val="20"/>
          <w:lang w:val="pt-BR"/>
        </w:rPr>
        <w:t>EDITORIAL</w:t>
      </w:r>
      <w:r w:rsidR="00A95196">
        <w:rPr>
          <w:rFonts w:cs="Arial"/>
          <w:b w:val="0"/>
          <w:sz w:val="18"/>
          <w:szCs w:val="18"/>
          <w:lang w:val="pt-BR"/>
        </w:rPr>
        <w:t>. Methodo</w:t>
      </w:r>
      <w:r w:rsidR="00105A88">
        <w:rPr>
          <w:rFonts w:cs="Arial"/>
          <w:b w:val="0"/>
          <w:sz w:val="18"/>
          <w:szCs w:val="18"/>
          <w:lang w:val="pt-BR"/>
        </w:rPr>
        <w:t xml:space="preserve"> 2019;4(3</w:t>
      </w:r>
      <w:r w:rsidR="002F4661">
        <w:rPr>
          <w:rFonts w:cs="Arial"/>
          <w:b w:val="0"/>
          <w:sz w:val="18"/>
          <w:szCs w:val="18"/>
          <w:lang w:val="pt-BR"/>
        </w:rPr>
        <w:t>):</w:t>
      </w:r>
      <w:r w:rsidR="00A95196">
        <w:rPr>
          <w:rFonts w:cs="Arial"/>
          <w:b w:val="0"/>
          <w:sz w:val="18"/>
          <w:szCs w:val="18"/>
          <w:lang w:val="pt-BR"/>
        </w:rPr>
        <w:t>103-105</w:t>
      </w:r>
    </w:p>
    <w:tbl>
      <w:tblPr>
        <w:tblStyle w:val="Tablaconcuadrcula"/>
        <w:tblW w:w="8647" w:type="dxa"/>
        <w:tblInd w:w="-34" w:type="dxa"/>
        <w:tblBorders>
          <w:top w:val="single" w:sz="4" w:space="0" w:color="005000"/>
          <w:left w:val="none" w:sz="0" w:space="0" w:color="auto"/>
          <w:bottom w:val="single" w:sz="4" w:space="0" w:color="005000"/>
          <w:right w:val="none" w:sz="0" w:space="0" w:color="auto"/>
          <w:insideH w:val="single" w:sz="4" w:space="0" w:color="005000"/>
          <w:insideV w:val="single" w:sz="4" w:space="0" w:color="005000"/>
        </w:tblBorders>
        <w:shd w:val="clear" w:color="auto" w:fill="005000"/>
        <w:tblLook w:val="04A0" w:firstRow="1" w:lastRow="0" w:firstColumn="1" w:lastColumn="0" w:noHBand="0" w:noVBand="1"/>
      </w:tblPr>
      <w:tblGrid>
        <w:gridCol w:w="5387"/>
        <w:gridCol w:w="3260"/>
      </w:tblGrid>
      <w:tr w:rsidR="006A6ECE" w:rsidRPr="00D41376" w:rsidTr="00894BB8">
        <w:trPr>
          <w:trHeight w:val="308"/>
        </w:trPr>
        <w:tc>
          <w:tcPr>
            <w:tcW w:w="5387" w:type="dxa"/>
            <w:shd w:val="clear" w:color="auto" w:fill="auto"/>
            <w:vAlign w:val="center"/>
          </w:tcPr>
          <w:p w:rsidR="006A6ECE" w:rsidRPr="001F3062" w:rsidRDefault="00846474" w:rsidP="0084647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</w:t>
            </w:r>
            <w:r w:rsidR="006A6ECE" w:rsidRPr="006A6ECE">
              <w:rPr>
                <w:rFonts w:ascii="Arial" w:hAnsi="Arial" w:cs="Arial"/>
                <w:sz w:val="16"/>
                <w:szCs w:val="16"/>
              </w:rPr>
              <w:t xml:space="preserve"> |Publicado</w:t>
            </w:r>
            <w:r w:rsidR="00A95196">
              <w:rPr>
                <w:rFonts w:ascii="Arial" w:hAnsi="Arial" w:cs="Arial"/>
                <w:sz w:val="16"/>
                <w:szCs w:val="16"/>
              </w:rPr>
              <w:t xml:space="preserve"> 30</w:t>
            </w:r>
            <w:r w:rsidR="006A6ECE" w:rsidRPr="006A6E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37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58A">
              <w:rPr>
                <w:rFonts w:ascii="Arial" w:hAnsi="Arial" w:cs="Arial"/>
                <w:sz w:val="16"/>
                <w:szCs w:val="16"/>
              </w:rPr>
              <w:t>Sep</w:t>
            </w:r>
            <w:r w:rsidR="00061BA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062AD">
              <w:rPr>
                <w:rFonts w:ascii="Arial" w:hAnsi="Arial" w:cs="Arial"/>
                <w:sz w:val="16"/>
                <w:szCs w:val="16"/>
              </w:rPr>
              <w:t>201</w:t>
            </w:r>
            <w:r w:rsidR="00061B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006600"/>
            <w:vAlign w:val="center"/>
          </w:tcPr>
          <w:p w:rsidR="006A6ECE" w:rsidRPr="006A6ECE" w:rsidRDefault="006A6ECE" w:rsidP="003342E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</w:tbl>
    <w:p w:rsidR="002D14EE" w:rsidRDefault="002D14EE" w:rsidP="002D14EE">
      <w:pPr>
        <w:spacing w:line="360" w:lineRule="auto"/>
        <w:rPr>
          <w:szCs w:val="20"/>
          <w:lang w:val="es-AR"/>
        </w:rPr>
      </w:pPr>
    </w:p>
    <w:p w:rsidR="005836A3" w:rsidRDefault="005836A3" w:rsidP="00FF38CF">
      <w:pPr>
        <w:pStyle w:val="TituloDocumento"/>
      </w:pPr>
      <w:r w:rsidRPr="005836A3">
        <w:t>Sistema identificador de objeto digital DOI</w:t>
      </w:r>
    </w:p>
    <w:p w:rsidR="005836A3" w:rsidRDefault="005836A3" w:rsidP="00FF38CF">
      <w:pPr>
        <w:pStyle w:val="TituloDocumento"/>
        <w:rPr>
          <w:lang w:val="en-US"/>
        </w:rPr>
      </w:pPr>
      <w:r w:rsidRPr="005836A3">
        <w:rPr>
          <w:lang w:val="en-US"/>
        </w:rPr>
        <w:t>DOI digital object identifier system</w:t>
      </w:r>
    </w:p>
    <w:p w:rsidR="005921FE" w:rsidRDefault="005921FE" w:rsidP="009F6714">
      <w:pPr>
        <w:pStyle w:val="Autores"/>
        <w:rPr>
          <w:rFonts w:ascii="Arial" w:hAnsi="Arial" w:cs="Arial"/>
          <w:b/>
          <w:color w:val="auto"/>
          <w:sz w:val="28"/>
          <w:szCs w:val="28"/>
          <w:shd w:val="clear" w:color="auto" w:fill="auto"/>
          <w:lang w:val="en-US"/>
        </w:rPr>
      </w:pPr>
    </w:p>
    <w:p w:rsidR="00ED6037" w:rsidRDefault="005921FE" w:rsidP="009F6714">
      <w:pPr>
        <w:pStyle w:val="Autores"/>
        <w:rPr>
          <w:vertAlign w:val="superscript"/>
        </w:rPr>
      </w:pPr>
      <w:r w:rsidRPr="005921FE">
        <w:t>Lozano A</w:t>
      </w:r>
      <w:r w:rsidRPr="005921FE">
        <w:rPr>
          <w:vertAlign w:val="superscript"/>
        </w:rPr>
        <w:t>1</w:t>
      </w:r>
    </w:p>
    <w:p w:rsidR="005921FE" w:rsidRDefault="005921FE" w:rsidP="009F6714">
      <w:pPr>
        <w:pStyle w:val="Autores"/>
        <w:rPr>
          <w:vertAlign w:val="superscript"/>
        </w:rPr>
      </w:pPr>
    </w:p>
    <w:p w:rsidR="005921FE" w:rsidRDefault="005921FE" w:rsidP="009F6714">
      <w:pPr>
        <w:pStyle w:val="Autores"/>
        <w:rPr>
          <w:vertAlign w:val="superscript"/>
        </w:rPr>
      </w:pPr>
      <w:r>
        <w:rPr>
          <w:vertAlign w:val="superscript"/>
        </w:rPr>
        <w:t xml:space="preserve">1Universidad Católica de Córdoba, Facultad de Ciencias de la Salud. Clínica Universitaria Reina </w:t>
      </w:r>
      <w:r w:rsidR="00D90602">
        <w:rPr>
          <w:vertAlign w:val="superscript"/>
        </w:rPr>
        <w:t xml:space="preserve">Fabiola. Cátedra </w:t>
      </w:r>
      <w:r>
        <w:rPr>
          <w:vertAlign w:val="superscript"/>
        </w:rPr>
        <w:t xml:space="preserve">de Alergia e </w:t>
      </w:r>
      <w:r w:rsidR="00D90602">
        <w:rPr>
          <w:vertAlign w:val="superscript"/>
        </w:rPr>
        <w:t>Inmunología. Correspondencia: Alejandro Lozano Servicio de Alergia e Inmunología. Clínica Universitaria Reina Fabiola.</w:t>
      </w:r>
      <w:r w:rsidR="00D90602" w:rsidRPr="009D050A">
        <w:rPr>
          <w:vertAlign w:val="superscript"/>
        </w:rPr>
        <w:t xml:space="preserve"> Oncativo 12</w:t>
      </w:r>
      <w:r w:rsidR="00D90602">
        <w:rPr>
          <w:vertAlign w:val="superscript"/>
        </w:rPr>
        <w:t>48-X5004FHP-Córdoba, Argentina; e</w:t>
      </w:r>
      <w:r w:rsidR="00D90602" w:rsidRPr="009D050A">
        <w:rPr>
          <w:vertAlign w:val="superscript"/>
        </w:rPr>
        <w:t>-mail:</w:t>
      </w:r>
      <w:r w:rsidR="00A83C53" w:rsidRPr="00A83C53">
        <w:t xml:space="preserve"> </w:t>
      </w:r>
      <w:hyperlink r:id="rId8" w:history="1">
        <w:r w:rsidR="00FF38CF" w:rsidRPr="00D0418A">
          <w:rPr>
            <w:rStyle w:val="Hipervnculo"/>
            <w:vertAlign w:val="superscript"/>
          </w:rPr>
          <w:t>alozano.med@ucc.edu.ar</w:t>
        </w:r>
      </w:hyperlink>
    </w:p>
    <w:p w:rsidR="00FF38CF" w:rsidRDefault="00FF38CF" w:rsidP="009F6714">
      <w:pPr>
        <w:pStyle w:val="Autores"/>
        <w:rPr>
          <w:rFonts w:ascii="Arial" w:hAnsi="Arial" w:cs="Arial"/>
          <w:b/>
          <w:color w:val="auto"/>
          <w:sz w:val="28"/>
          <w:szCs w:val="28"/>
          <w:shd w:val="clear" w:color="auto" w:fill="auto"/>
          <w:lang w:val="en-US"/>
        </w:rPr>
      </w:pPr>
    </w:p>
    <w:p w:rsidR="00167057" w:rsidRDefault="00167057" w:rsidP="00F12763"/>
    <w:p w:rsidR="00167057" w:rsidRPr="00BD617F" w:rsidRDefault="00167057" w:rsidP="00F12763">
      <w:pPr>
        <w:rPr>
          <w:sz w:val="16"/>
          <w:szCs w:val="16"/>
        </w:rPr>
        <w:sectPr w:rsidR="00167057" w:rsidRPr="00BD617F" w:rsidSect="0031587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31" w:right="1701" w:bottom="1418" w:left="1701" w:header="709" w:footer="709" w:gutter="0"/>
          <w:pgNumType w:start="18"/>
          <w:cols w:space="454"/>
          <w:titlePg/>
          <w:docGrid w:linePitch="360"/>
        </w:sectPr>
      </w:pPr>
    </w:p>
    <w:p w:rsidR="00B9037E" w:rsidRDefault="005836A3" w:rsidP="00140656">
      <w:pPr>
        <w:pStyle w:val="Ttulo1"/>
        <w:spacing w:before="0" w:after="0"/>
      </w:pPr>
      <w:r>
        <w:lastRenderedPageBreak/>
        <w:t>Nota de la Editorial</w:t>
      </w:r>
    </w:p>
    <w:p w:rsidR="00140656" w:rsidRDefault="005836A3" w:rsidP="00791961">
      <w:pPr>
        <w:pStyle w:val="Subseccin"/>
      </w:pPr>
      <w:r>
        <w:t xml:space="preserve">Para acceder a los artículos publicados en nuestra Revista </w:t>
      </w:r>
      <w:r w:rsidR="00904C8D">
        <w:t>listamos el título del</w:t>
      </w:r>
      <w:r w:rsidR="00791961">
        <w:t xml:space="preserve"> mismo con la dirección </w:t>
      </w:r>
      <w:r w:rsidR="00E2685F">
        <w:t>de DOI correspondiente</w:t>
      </w:r>
      <w:r w:rsidR="00904C8D">
        <w:t>.</w:t>
      </w:r>
    </w:p>
    <w:p w:rsidR="00FF38CF" w:rsidRDefault="00703A55" w:rsidP="0027458A">
      <w:pPr>
        <w:pStyle w:val="Ttulo1"/>
      </w:pPr>
      <w:r w:rsidRPr="00DA2ADF">
        <w:t xml:space="preserve"> </w:t>
      </w:r>
      <w:r w:rsidR="003C5688" w:rsidRPr="00DA2ADF">
        <w:t>Edición</w:t>
      </w:r>
      <w:r w:rsidR="00B128C5">
        <w:t xml:space="preserve"> año 2017 vol.2 nº4</w:t>
      </w:r>
    </w:p>
    <w:p w:rsidR="00703A55" w:rsidRDefault="00105A88" w:rsidP="00FF38CF">
      <w:pPr>
        <w:pStyle w:val="Ttulo1"/>
      </w:pPr>
      <w:r w:rsidRPr="00105A88">
        <w:rPr>
          <w:rFonts w:ascii="Times New Roman" w:hAnsi="Times New Roman"/>
          <w:b w:val="0"/>
          <w:bCs w:val="0"/>
          <w:kern w:val="0"/>
          <w:sz w:val="20"/>
          <w:szCs w:val="20"/>
        </w:rPr>
        <w:t>La tecnología en el proceso de enseñanza-aprendizaje de las</w:t>
      </w:r>
      <w:r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105A88">
        <w:rPr>
          <w:rFonts w:ascii="Times New Roman" w:hAnsi="Times New Roman"/>
          <w:b w:val="0"/>
          <w:bCs w:val="0"/>
          <w:kern w:val="0"/>
          <w:sz w:val="20"/>
          <w:szCs w:val="20"/>
        </w:rPr>
        <w:t>ciencias médicas</w:t>
      </w:r>
      <w:r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.     </w:t>
      </w:r>
      <w:hyperlink r:id="rId13" w:history="1">
        <w:r w:rsidR="00B128C5" w:rsidRPr="00835314">
          <w:rPr>
            <w:rStyle w:val="Hipervnculo"/>
            <w:rFonts w:ascii="Times New Roman" w:hAnsi="Times New Roman"/>
            <w:b w:val="0"/>
            <w:sz w:val="20"/>
            <w:szCs w:val="20"/>
          </w:rPr>
          <w:t>https://doi.org/10.22529/me.2017.2(4)01</w:t>
        </w:r>
      </w:hyperlink>
    </w:p>
    <w:p w:rsidR="00B128C5" w:rsidRDefault="00B128C5" w:rsidP="00FF38CF">
      <w:pPr>
        <w:jc w:val="left"/>
      </w:pPr>
      <w:r w:rsidRPr="00B128C5">
        <w:rPr>
          <w:color w:val="212121"/>
        </w:rPr>
        <w:t>Desencadenantes migrañosos y habituación del potencial</w:t>
      </w:r>
      <w:r>
        <w:rPr>
          <w:color w:val="212121"/>
        </w:rPr>
        <w:t xml:space="preserve"> </w:t>
      </w:r>
      <w:r w:rsidRPr="00B128C5">
        <w:rPr>
          <w:color w:val="212121"/>
        </w:rPr>
        <w:t>evocado visual. Definiendo subgrupos de pacientes</w:t>
      </w:r>
      <w:r>
        <w:rPr>
          <w:color w:val="212121"/>
        </w:rPr>
        <w:t xml:space="preserve">. </w:t>
      </w:r>
      <w:hyperlink r:id="rId14" w:history="1">
        <w:r w:rsidRPr="005649B6">
          <w:rPr>
            <w:rStyle w:val="Hipervnculo"/>
          </w:rPr>
          <w:t>https://doi.org/10.22529/me.2017.2(4)02</w:t>
        </w:r>
      </w:hyperlink>
    </w:p>
    <w:p w:rsidR="00B128C5" w:rsidRDefault="00B128C5" w:rsidP="00FF38CF">
      <w:pPr>
        <w:jc w:val="left"/>
      </w:pPr>
    </w:p>
    <w:p w:rsidR="00105D41" w:rsidRDefault="00105D41" w:rsidP="00FF38CF">
      <w:pPr>
        <w:jc w:val="left"/>
      </w:pPr>
      <w:r w:rsidRPr="00105D41">
        <w:t>Preservación de restos auditivos en implantes cocleares</w:t>
      </w:r>
      <w:r>
        <w:t xml:space="preserve">. </w:t>
      </w:r>
      <w:hyperlink r:id="rId15" w:history="1">
        <w:r w:rsidRPr="005649B6">
          <w:rPr>
            <w:rStyle w:val="Hipervnculo"/>
          </w:rPr>
          <w:t>https://doi.org/10.22529/me.2017.2(4)03</w:t>
        </w:r>
      </w:hyperlink>
    </w:p>
    <w:p w:rsidR="00791961" w:rsidRDefault="00791961" w:rsidP="00FF38CF">
      <w:pPr>
        <w:jc w:val="left"/>
      </w:pPr>
    </w:p>
    <w:p w:rsidR="00791961" w:rsidRDefault="00105D41" w:rsidP="00FF38CF">
      <w:pPr>
        <w:jc w:val="left"/>
      </w:pPr>
      <w:r w:rsidRPr="00105D41">
        <w:t>Condiciones inflamatorias no infecciosas en el contexto de la fiebre de origen desconocido: el ejemplo de enfermedad de Still</w:t>
      </w:r>
      <w:r>
        <w:t xml:space="preserve">. </w:t>
      </w:r>
      <w:hyperlink r:id="rId16" w:history="1">
        <w:r w:rsidRPr="005649B6">
          <w:rPr>
            <w:rStyle w:val="Hipervnculo"/>
          </w:rPr>
          <w:t>https://doi.org/10.22529/me.2017.2(4)04</w:t>
        </w:r>
      </w:hyperlink>
    </w:p>
    <w:p w:rsidR="00791961" w:rsidRDefault="00791961" w:rsidP="00FF38CF">
      <w:pPr>
        <w:jc w:val="left"/>
      </w:pPr>
    </w:p>
    <w:p w:rsidR="00791961" w:rsidRDefault="00105D41" w:rsidP="00FF38CF">
      <w:pPr>
        <w:jc w:val="left"/>
        <w:rPr>
          <w:rStyle w:val="Hipervnculo"/>
        </w:rPr>
      </w:pPr>
      <w:r>
        <w:t xml:space="preserve">Placa escalonada de calcáneo en insuficiencias del tibial. </w:t>
      </w:r>
      <w:hyperlink r:id="rId17" w:history="1">
        <w:r w:rsidR="00BB5867" w:rsidRPr="00621E16">
          <w:rPr>
            <w:rStyle w:val="Hipervnculo"/>
          </w:rPr>
          <w:t>https://doi.org/10.22529/me.2019.4(1)05</w:t>
        </w:r>
      </w:hyperlink>
    </w:p>
    <w:p w:rsidR="003C1526" w:rsidRDefault="003C1526" w:rsidP="00FF38CF">
      <w:pPr>
        <w:jc w:val="left"/>
        <w:rPr>
          <w:rStyle w:val="Hipervnculo"/>
        </w:rPr>
      </w:pPr>
    </w:p>
    <w:p w:rsidR="003C1526" w:rsidRDefault="003C1526" w:rsidP="00FF38CF">
      <w:pPr>
        <w:jc w:val="left"/>
        <w:rPr>
          <w:rStyle w:val="Hipervnculo"/>
        </w:rPr>
      </w:pPr>
      <w:r>
        <w:t>Correlación de escalas de riesgo en hemorragia digestiva alta no variceal con mortalidad, resangrado y necesidad de intervención.</w:t>
      </w:r>
      <w:r w:rsidR="00470318">
        <w:t xml:space="preserve"> </w:t>
      </w:r>
      <w:hyperlink r:id="rId18" w:history="1">
        <w:r w:rsidR="00470318" w:rsidRPr="005649B6">
          <w:rPr>
            <w:rStyle w:val="Hipervnculo"/>
          </w:rPr>
          <w:t>https://doi.org/10.22529/me.2017.2(4)06</w:t>
        </w:r>
      </w:hyperlink>
    </w:p>
    <w:p w:rsidR="00835314" w:rsidRDefault="00835314" w:rsidP="00FF38CF">
      <w:pPr>
        <w:jc w:val="left"/>
        <w:rPr>
          <w:rStyle w:val="Hipervnculo"/>
        </w:rPr>
      </w:pPr>
    </w:p>
    <w:p w:rsidR="00835314" w:rsidRDefault="00835314" w:rsidP="00FF38CF">
      <w:pPr>
        <w:jc w:val="left"/>
      </w:pPr>
      <w:r w:rsidRPr="00835314">
        <w:t>Patología apendicular: de lo frecuente a lo infrecuente</w:t>
      </w:r>
      <w:r>
        <w:t xml:space="preserve">. </w:t>
      </w:r>
      <w:hyperlink r:id="rId19" w:history="1">
        <w:r w:rsidRPr="00732820">
          <w:rPr>
            <w:rStyle w:val="Hipervnculo"/>
          </w:rPr>
          <w:t>https://doi.org/10.22529/me.2017.2(4)07</w:t>
        </w:r>
      </w:hyperlink>
    </w:p>
    <w:p w:rsidR="00835314" w:rsidRDefault="00835314" w:rsidP="00FF38CF">
      <w:pPr>
        <w:jc w:val="left"/>
      </w:pPr>
    </w:p>
    <w:p w:rsidR="00C73A10" w:rsidRDefault="00C73A10" w:rsidP="00FF38CF">
      <w:pPr>
        <w:jc w:val="left"/>
      </w:pPr>
      <w:r>
        <w:t>Rehabilitación protésica implanto-soportada en un paciente con epidermolisis ampollar distrófica recesiva. 4 años de</w:t>
      </w:r>
      <w:r w:rsidR="00FA5B71">
        <w:t xml:space="preserve"> seguimiento clínico.</w:t>
      </w:r>
      <w:r w:rsidR="00FA5B71" w:rsidRPr="00FA5B71">
        <w:t xml:space="preserve"> </w:t>
      </w:r>
      <w:hyperlink r:id="rId20" w:history="1">
        <w:r w:rsidR="00FA5B71" w:rsidRPr="00732820">
          <w:rPr>
            <w:rStyle w:val="Hipervnculo"/>
          </w:rPr>
          <w:t>https://doi.org/10.22529/me.2017.2(4)08</w:t>
        </w:r>
      </w:hyperlink>
    </w:p>
    <w:p w:rsidR="00FA5B71" w:rsidRDefault="00892AAC" w:rsidP="00407706">
      <w:pPr>
        <w:pStyle w:val="Ttulo1"/>
      </w:pPr>
      <w:r>
        <w:t>Edición año 2017</w:t>
      </w:r>
      <w:r w:rsidR="00407706">
        <w:t xml:space="preserve"> vol.2 nº3</w:t>
      </w:r>
      <w:r w:rsidR="00B8541D">
        <w:t xml:space="preserve">             </w:t>
      </w:r>
    </w:p>
    <w:p w:rsidR="00FA5B71" w:rsidRDefault="00FF38CF" w:rsidP="0027458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A8BF0" wp14:editId="67D7562B">
                <wp:simplePos x="0" y="0"/>
                <wp:positionH relativeFrom="rightMargin">
                  <wp:align>left</wp:align>
                </wp:positionH>
                <wp:positionV relativeFrom="paragraph">
                  <wp:posOffset>542290</wp:posOffset>
                </wp:positionV>
                <wp:extent cx="457200" cy="428625"/>
                <wp:effectExtent l="0" t="0" r="19050" b="28575"/>
                <wp:wrapNone/>
                <wp:docPr id="2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8CF" w:rsidRPr="006709D6" w:rsidRDefault="00A95196" w:rsidP="00FF38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A8BF0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0;margin-top:42.7pt;width:36pt;height:33.75pt;flip:x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" fillcolor="#030" strokeweight=".5pt">
                <v:path arrowok="t"/>
                <v:textbox>
                  <w:txbxContent>
                    <w:p w:rsidR="00FF38CF" w:rsidRPr="006709D6" w:rsidRDefault="00A95196" w:rsidP="00FF38CF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  <w:t>103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B71" w:rsidRPr="00FA5B71">
        <w:t>Educación Médica Co</w:t>
      </w:r>
      <w:r w:rsidR="0027458A">
        <w:t xml:space="preserve">ntinua y formación de postgrado. </w:t>
      </w:r>
      <w:hyperlink r:id="rId21" w:history="1">
        <w:r w:rsidR="0027458A" w:rsidRPr="00732820">
          <w:rPr>
            <w:rStyle w:val="Hipervnculo"/>
          </w:rPr>
          <w:t>https://doi.org/10.22529/me.</w:t>
        </w:r>
        <w:bookmarkStart w:id="0" w:name="_GoBack"/>
        <w:bookmarkEnd w:id="0"/>
        <w:r w:rsidR="0027458A" w:rsidRPr="00732820">
          <w:rPr>
            <w:rStyle w:val="Hipervnculo"/>
          </w:rPr>
          <w:t>2017.2(3)01</w:t>
        </w:r>
      </w:hyperlink>
    </w:p>
    <w:p w:rsidR="0027458A" w:rsidRDefault="0027458A" w:rsidP="00C73A10"/>
    <w:p w:rsidR="0027458A" w:rsidRDefault="0027458A" w:rsidP="0027458A">
      <w:pPr>
        <w:jc w:val="left"/>
      </w:pPr>
      <w:r>
        <w:t>Identificación de población de riesgo para alergia a la leche de vaca.</w:t>
      </w:r>
      <w:r w:rsidRPr="0027458A">
        <w:t xml:space="preserve"> </w:t>
      </w:r>
      <w:hyperlink r:id="rId22" w:history="1">
        <w:r w:rsidRPr="00732820">
          <w:rPr>
            <w:rStyle w:val="Hipervnculo"/>
          </w:rPr>
          <w:t>https://doi.org/10.22529/me.2017.2(3)02</w:t>
        </w:r>
      </w:hyperlink>
    </w:p>
    <w:p w:rsidR="00892AAC" w:rsidRDefault="00892AAC" w:rsidP="0027458A">
      <w:pPr>
        <w:jc w:val="left"/>
      </w:pPr>
    </w:p>
    <w:p w:rsidR="0051499D" w:rsidRDefault="00892AAC" w:rsidP="00892AAC">
      <w:pPr>
        <w:jc w:val="left"/>
      </w:pPr>
      <w:r w:rsidRPr="00892AAC">
        <w:t>Biomarcadores de exposición a plaguicidas</w:t>
      </w:r>
      <w:r w:rsidR="0051499D">
        <w:t xml:space="preserve">. </w:t>
      </w:r>
      <w:hyperlink r:id="rId23" w:history="1">
        <w:r w:rsidR="0051499D" w:rsidRPr="00732820">
          <w:rPr>
            <w:rStyle w:val="Hipervnculo"/>
          </w:rPr>
          <w:t>https://doi.org/10.22529/me.2017.2(3)03</w:t>
        </w:r>
      </w:hyperlink>
    </w:p>
    <w:p w:rsidR="0051499D" w:rsidRDefault="0051499D" w:rsidP="00892AAC">
      <w:pPr>
        <w:jc w:val="left"/>
      </w:pPr>
    </w:p>
    <w:p w:rsidR="0051499D" w:rsidRDefault="0051499D" w:rsidP="0051499D">
      <w:pPr>
        <w:jc w:val="left"/>
      </w:pPr>
      <w:r>
        <w:t xml:space="preserve">Prevalencia de Síndrome de Burn-Out en médicos de áreas críticas de la Clínica Universitaria Reina Fabiola. </w:t>
      </w:r>
      <w:hyperlink r:id="rId24" w:history="1">
        <w:r w:rsidRPr="00732820">
          <w:rPr>
            <w:rStyle w:val="Hipervnculo"/>
          </w:rPr>
          <w:t>https://doi.org/10.22529/me.2017.2(3)04</w:t>
        </w:r>
      </w:hyperlink>
    </w:p>
    <w:p w:rsidR="0051499D" w:rsidRDefault="0051499D" w:rsidP="0051499D">
      <w:pPr>
        <w:jc w:val="left"/>
      </w:pPr>
    </w:p>
    <w:p w:rsidR="0051499D" w:rsidRDefault="0051499D" w:rsidP="0051499D">
      <w:pPr>
        <w:jc w:val="left"/>
      </w:pPr>
      <w:r>
        <w:t xml:space="preserve">¿El estudio radiográfico de senos paranasales es útil para confirmar el diagnóstico de sinusitis aguda? </w:t>
      </w:r>
      <w:hyperlink r:id="rId25" w:history="1">
        <w:r w:rsidRPr="00732820">
          <w:rPr>
            <w:rStyle w:val="Hipervnculo"/>
          </w:rPr>
          <w:t>https://doi.org/10.22529/me.2017.2(3)05</w:t>
        </w:r>
      </w:hyperlink>
    </w:p>
    <w:p w:rsidR="0051499D" w:rsidRDefault="0051499D" w:rsidP="0051499D">
      <w:pPr>
        <w:jc w:val="left"/>
      </w:pPr>
    </w:p>
    <w:p w:rsidR="0051499D" w:rsidRDefault="0051499D" w:rsidP="0051499D">
      <w:pPr>
        <w:jc w:val="left"/>
      </w:pPr>
      <w:r>
        <w:t>Impacto de la pérdi</w:t>
      </w:r>
      <w:r w:rsidR="005A7A12">
        <w:t>da de peso rápida a largo plazo.</w:t>
      </w:r>
      <w:r w:rsidR="005A7A12" w:rsidRPr="005A7A12">
        <w:t xml:space="preserve"> </w:t>
      </w:r>
      <w:hyperlink r:id="rId26" w:history="1">
        <w:r w:rsidR="005A7A12" w:rsidRPr="00FB5CDA">
          <w:rPr>
            <w:rStyle w:val="Hipervnculo"/>
          </w:rPr>
          <w:t>https://doi.org/10.22529/me.2017.2(3)06</w:t>
        </w:r>
      </w:hyperlink>
    </w:p>
    <w:p w:rsidR="00393EF3" w:rsidRPr="00393EF3" w:rsidRDefault="00393EF3" w:rsidP="004853DB">
      <w:pPr>
        <w:pStyle w:val="Ttulo1"/>
      </w:pPr>
      <w:r>
        <w:t>Edición año 2017 vol.2 nº2</w:t>
      </w:r>
    </w:p>
    <w:p w:rsidR="005A7A12" w:rsidRDefault="00393EF3" w:rsidP="0051499D">
      <w:pPr>
        <w:jc w:val="left"/>
      </w:pPr>
      <w:r>
        <w:t xml:space="preserve">La difícil (y agradable) tarea de publicar un artículo científico. </w:t>
      </w:r>
      <w:hyperlink r:id="rId27" w:history="1">
        <w:r w:rsidRPr="00FB5CDA">
          <w:rPr>
            <w:rStyle w:val="Hipervnculo"/>
          </w:rPr>
          <w:t>https://doi.org/10.22529/me.2017.2(2)01</w:t>
        </w:r>
      </w:hyperlink>
    </w:p>
    <w:p w:rsidR="00393EF3" w:rsidRDefault="00393EF3" w:rsidP="0051499D">
      <w:pPr>
        <w:jc w:val="left"/>
      </w:pPr>
    </w:p>
    <w:p w:rsidR="005A7A12" w:rsidRDefault="002D5F31" w:rsidP="0051499D">
      <w:pPr>
        <w:jc w:val="left"/>
      </w:pPr>
      <w:r>
        <w:t xml:space="preserve">Evaluación del conocimiento de la técnica de aerosol-terapia con aerocámara por el equipo de salud pediátrico. </w:t>
      </w:r>
      <w:hyperlink r:id="rId28" w:history="1">
        <w:r w:rsidR="00A0795F" w:rsidRPr="00FB5CDA">
          <w:rPr>
            <w:rStyle w:val="Hipervnculo"/>
          </w:rPr>
          <w:t>https://doi.org/10.22529/me.2017.2(2)02</w:t>
        </w:r>
      </w:hyperlink>
    </w:p>
    <w:p w:rsidR="00A0795F" w:rsidRDefault="00A0795F" w:rsidP="0051499D">
      <w:pPr>
        <w:jc w:val="left"/>
      </w:pPr>
    </w:p>
    <w:p w:rsidR="00A0795F" w:rsidRDefault="00A0795F" w:rsidP="0051499D">
      <w:pPr>
        <w:jc w:val="left"/>
        <w:rPr>
          <w:rStyle w:val="Hipervnculo"/>
        </w:rPr>
      </w:pPr>
      <w:r>
        <w:t xml:space="preserve">Caracterización nutricional del paciente con síndrome metabólico: resultados preliminares. </w:t>
      </w:r>
      <w:hyperlink r:id="rId29" w:history="1">
        <w:r w:rsidRPr="00FB5CDA">
          <w:rPr>
            <w:rStyle w:val="Hipervnculo"/>
          </w:rPr>
          <w:t>https://doi.org/10.22529/me.2017.2(2)03</w:t>
        </w:r>
      </w:hyperlink>
    </w:p>
    <w:p w:rsidR="00CA2D55" w:rsidRDefault="00CA2D55" w:rsidP="0051499D">
      <w:pPr>
        <w:jc w:val="left"/>
        <w:rPr>
          <w:rStyle w:val="Hipervnculo"/>
        </w:rPr>
      </w:pPr>
    </w:p>
    <w:p w:rsidR="00CA2D55" w:rsidRDefault="00CA2D55" w:rsidP="0051499D">
      <w:pPr>
        <w:jc w:val="left"/>
      </w:pPr>
      <w:r>
        <w:t xml:space="preserve">Estudio de la frecuencia de parpadeo y evaluación de la película lagrimal en superficie ocular de cobayos. </w:t>
      </w:r>
      <w:hyperlink r:id="rId30" w:history="1">
        <w:r w:rsidRPr="00457364">
          <w:rPr>
            <w:rStyle w:val="Hipervnculo"/>
          </w:rPr>
          <w:t>https://doi.org/10.22529/me.2017.2(2)04</w:t>
        </w:r>
      </w:hyperlink>
    </w:p>
    <w:p w:rsidR="00CA2D55" w:rsidRDefault="00CA2D55" w:rsidP="0051499D">
      <w:pPr>
        <w:jc w:val="left"/>
      </w:pPr>
    </w:p>
    <w:p w:rsidR="00CA2D55" w:rsidRDefault="00CA2D55" w:rsidP="0051499D">
      <w:pPr>
        <w:jc w:val="left"/>
      </w:pPr>
      <w:r>
        <w:t xml:space="preserve">Bevacizumab intravítreo como tratamiento de maculopatías miópicas neovasculares. </w:t>
      </w:r>
      <w:hyperlink r:id="rId31" w:history="1">
        <w:r w:rsidRPr="00457364">
          <w:rPr>
            <w:rStyle w:val="Hipervnculo"/>
          </w:rPr>
          <w:t>https://doi.org/10.22529/me.2017.2(2)05</w:t>
        </w:r>
      </w:hyperlink>
    </w:p>
    <w:p w:rsidR="00CA2D55" w:rsidRDefault="00CA2D55" w:rsidP="0051499D">
      <w:pPr>
        <w:jc w:val="left"/>
      </w:pPr>
    </w:p>
    <w:p w:rsidR="00E97733" w:rsidRDefault="00E97733" w:rsidP="0051499D">
      <w:pPr>
        <w:jc w:val="left"/>
      </w:pPr>
      <w:r>
        <w:t xml:space="preserve">Bevacizumab intravítreo en el tratamiento de las oclusiones venosas de la retina.  </w:t>
      </w:r>
      <w:hyperlink r:id="rId32" w:history="1">
        <w:r w:rsidRPr="00457364">
          <w:rPr>
            <w:rStyle w:val="Hipervnculo"/>
          </w:rPr>
          <w:t>https://doi.org/10.22529/me.2017.2(2)06</w:t>
        </w:r>
      </w:hyperlink>
    </w:p>
    <w:p w:rsidR="00E97733" w:rsidRDefault="00E97733" w:rsidP="0051499D">
      <w:pPr>
        <w:jc w:val="left"/>
      </w:pPr>
    </w:p>
    <w:p w:rsidR="00E97733" w:rsidRDefault="00E97733" w:rsidP="0051499D">
      <w:pPr>
        <w:jc w:val="left"/>
      </w:pPr>
      <w:r>
        <w:t xml:space="preserve">Prevalencia de fibrilación auricular paroxística en registros de holter de 24 horas realizados en Clínica Universitaria Reina Fabiola. </w:t>
      </w:r>
      <w:hyperlink r:id="rId33" w:history="1">
        <w:r w:rsidRPr="00457364">
          <w:rPr>
            <w:rStyle w:val="Hipervnculo"/>
          </w:rPr>
          <w:t>https://doi.org/10.22529/me.2017.2(2)07</w:t>
        </w:r>
      </w:hyperlink>
    </w:p>
    <w:p w:rsidR="00E97733" w:rsidRDefault="00E97733" w:rsidP="0051499D">
      <w:pPr>
        <w:jc w:val="left"/>
      </w:pPr>
    </w:p>
    <w:p w:rsidR="00E97733" w:rsidRDefault="00E97733" w:rsidP="0051499D">
      <w:pPr>
        <w:jc w:val="left"/>
      </w:pPr>
      <w:r>
        <w:t xml:space="preserve">Perfil lipídico e inflamación en pacientes con artritis reumatoidea: una contradicción? </w:t>
      </w:r>
      <w:hyperlink r:id="rId34" w:history="1">
        <w:r w:rsidRPr="00457364">
          <w:rPr>
            <w:rStyle w:val="Hipervnculo"/>
          </w:rPr>
          <w:t>https://doi.org/10.22529/me.2017.2(2)08</w:t>
        </w:r>
      </w:hyperlink>
    </w:p>
    <w:p w:rsidR="00E97733" w:rsidRDefault="00E97733" w:rsidP="0051499D">
      <w:pPr>
        <w:jc w:val="left"/>
      </w:pPr>
    </w:p>
    <w:p w:rsidR="00E97733" w:rsidRDefault="00E97733" w:rsidP="0051499D">
      <w:pPr>
        <w:jc w:val="left"/>
      </w:pPr>
      <w:r>
        <w:t xml:space="preserve">Aislamiento y caracterización de Corynebacterium pseudotuberculosis biotipo ovis en Lama glama en Córdoba, Argentina. </w:t>
      </w:r>
      <w:hyperlink r:id="rId35" w:history="1">
        <w:r w:rsidR="0005457B" w:rsidRPr="00457364">
          <w:rPr>
            <w:rStyle w:val="Hipervnculo"/>
          </w:rPr>
          <w:t>https://doi.org/10.22529/me.2017.2(2)09</w:t>
        </w:r>
      </w:hyperlink>
    </w:p>
    <w:p w:rsidR="0005457B" w:rsidRDefault="0005457B" w:rsidP="0005457B">
      <w:pPr>
        <w:pStyle w:val="Ttulo1"/>
      </w:pPr>
      <w:r>
        <w:t>Edición año 2017 vol.2 nº1</w:t>
      </w:r>
    </w:p>
    <w:p w:rsidR="0005457B" w:rsidRDefault="0005457B" w:rsidP="0005457B">
      <w:r w:rsidRPr="0005457B">
        <w:t>Conocimiento y ciencia</w:t>
      </w:r>
      <w:r>
        <w:t xml:space="preserve">. </w:t>
      </w:r>
      <w:hyperlink r:id="rId36" w:history="1">
        <w:r w:rsidRPr="00457364">
          <w:rPr>
            <w:rStyle w:val="Hipervnculo"/>
          </w:rPr>
          <w:t>https://doi.org/10.22529/me.2017.2(1)01</w:t>
        </w:r>
      </w:hyperlink>
    </w:p>
    <w:p w:rsidR="0005457B" w:rsidRDefault="0005457B" w:rsidP="0005457B"/>
    <w:p w:rsidR="0005457B" w:rsidRDefault="0005457B" w:rsidP="00206085">
      <w:r>
        <w:t xml:space="preserve">Mecanismos de la conexión nariz-pulmón. </w:t>
      </w:r>
      <w:hyperlink r:id="rId37" w:history="1">
        <w:r w:rsidRPr="00457364">
          <w:rPr>
            <w:rStyle w:val="Hipervnculo"/>
          </w:rPr>
          <w:t>https://doi.org/10.22529/me.2017.2(1)02</w:t>
        </w:r>
      </w:hyperlink>
    </w:p>
    <w:p w:rsidR="00206085" w:rsidRDefault="00206085" w:rsidP="00206085"/>
    <w:p w:rsidR="00206085" w:rsidRDefault="00206085" w:rsidP="00206085">
      <w:pPr>
        <w:jc w:val="left"/>
      </w:pPr>
      <w:r>
        <w:t xml:space="preserve">Comparación de ortesis para el tratamiento de la artrosis de la base del pulgar. </w:t>
      </w:r>
      <w:hyperlink r:id="rId38" w:history="1">
        <w:r w:rsidRPr="00457364">
          <w:rPr>
            <w:rStyle w:val="Hipervnculo"/>
          </w:rPr>
          <w:t>https://doi.org/10.22529/me.2017.2(1)03</w:t>
        </w:r>
      </w:hyperlink>
    </w:p>
    <w:p w:rsidR="00206085" w:rsidRDefault="00206085" w:rsidP="00206085">
      <w:pPr>
        <w:jc w:val="left"/>
      </w:pPr>
    </w:p>
    <w:p w:rsidR="00206085" w:rsidRDefault="00206085" w:rsidP="00206085">
      <w:pPr>
        <w:jc w:val="left"/>
      </w:pPr>
      <w:r>
        <w:t xml:space="preserve">Tratamiento de fracturas diafisarias de antebrazo en niños con técnica de enclavado endomedular elástico. </w:t>
      </w:r>
      <w:hyperlink r:id="rId39" w:history="1">
        <w:r w:rsidRPr="00457364">
          <w:rPr>
            <w:rStyle w:val="Hipervnculo"/>
          </w:rPr>
          <w:t>https://doi.org/10.22529/me.2017.2(1)04</w:t>
        </w:r>
      </w:hyperlink>
    </w:p>
    <w:p w:rsidR="00206085" w:rsidRDefault="00206085" w:rsidP="00206085">
      <w:pPr>
        <w:jc w:val="left"/>
      </w:pPr>
    </w:p>
    <w:p w:rsidR="00206085" w:rsidRDefault="00206085" w:rsidP="00206085">
      <w:pPr>
        <w:jc w:val="left"/>
      </w:pPr>
      <w:r>
        <w:t xml:space="preserve">Factores de riesgo cardiovascular en pacientes adultos que asisten a una Institución universitaria de salud de la ciudad de Córdoba. </w:t>
      </w:r>
      <w:hyperlink r:id="rId40" w:history="1">
        <w:r w:rsidRPr="00457364">
          <w:rPr>
            <w:rStyle w:val="Hipervnculo"/>
          </w:rPr>
          <w:t>https://doi.org/10.22529/me.2017.2(1)05</w:t>
        </w:r>
      </w:hyperlink>
    </w:p>
    <w:p w:rsidR="00206085" w:rsidRDefault="00FF38CF" w:rsidP="0020608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3E8B9" wp14:editId="6D93D247">
                <wp:simplePos x="0" y="0"/>
                <wp:positionH relativeFrom="rightMargin">
                  <wp:align>left</wp:align>
                </wp:positionH>
                <wp:positionV relativeFrom="paragraph">
                  <wp:posOffset>509905</wp:posOffset>
                </wp:positionV>
                <wp:extent cx="447675" cy="409575"/>
                <wp:effectExtent l="0" t="0" r="28575" b="28575"/>
                <wp:wrapNone/>
                <wp:docPr id="1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8CF" w:rsidRPr="006709D6" w:rsidRDefault="00A95196" w:rsidP="00FF38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E8B9" id="_x0000_s1027" type="#_x0000_t202" style="position:absolute;margin-left:0;margin-top:40.15pt;width:35.25pt;height:32.25pt;flip:x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" fillcolor="#030" strokeweight=".5pt">
                <v:path arrowok="t"/>
                <v:textbox>
                  <w:txbxContent>
                    <w:p w:rsidR="00FF38CF" w:rsidRPr="006709D6" w:rsidRDefault="00A95196" w:rsidP="00FF38CF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  <w:t>104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085" w:rsidRDefault="00206085" w:rsidP="00206085">
      <w:pPr>
        <w:jc w:val="left"/>
        <w:rPr>
          <w:rStyle w:val="Hipervnculo"/>
        </w:rPr>
      </w:pPr>
      <w:r>
        <w:lastRenderedPageBreak/>
        <w:t xml:space="preserve">Morbilidad Respiratoria en Prematuros Tardíos y Término Tempranos.  </w:t>
      </w:r>
      <w:hyperlink r:id="rId41" w:history="1">
        <w:r w:rsidRPr="00457364">
          <w:rPr>
            <w:rStyle w:val="Hipervnculo"/>
          </w:rPr>
          <w:t>https://doi.org/10.22529/me.2017.2(1)06</w:t>
        </w:r>
      </w:hyperlink>
    </w:p>
    <w:p w:rsidR="00FF38CF" w:rsidRDefault="00FF38CF" w:rsidP="00206085">
      <w:pPr>
        <w:jc w:val="left"/>
      </w:pPr>
    </w:p>
    <w:p w:rsidR="00206085" w:rsidRDefault="00206085" w:rsidP="00206085">
      <w:pPr>
        <w:jc w:val="left"/>
      </w:pPr>
      <w:r>
        <w:t xml:space="preserve">Relación entre sensibilización alérgica por pruebas cutáneas y grados clínicos de rinitis.   </w:t>
      </w:r>
      <w:hyperlink r:id="rId42" w:history="1">
        <w:r w:rsidRPr="00457364">
          <w:rPr>
            <w:rStyle w:val="Hipervnculo"/>
          </w:rPr>
          <w:t>https://doi.org/10.22529/me.2017.2(1)07</w:t>
        </w:r>
      </w:hyperlink>
    </w:p>
    <w:p w:rsidR="00206085" w:rsidRDefault="00206085" w:rsidP="00206085">
      <w:pPr>
        <w:jc w:val="left"/>
      </w:pPr>
    </w:p>
    <w:p w:rsidR="00206085" w:rsidRDefault="00206085" w:rsidP="00206085">
      <w:pPr>
        <w:jc w:val="left"/>
      </w:pPr>
    </w:p>
    <w:p w:rsidR="00206085" w:rsidRDefault="00206085" w:rsidP="00206085">
      <w:pPr>
        <w:jc w:val="left"/>
      </w:pPr>
      <w:r>
        <w:rPr>
          <w:noProof/>
          <w:vertAlign w:val="superscript"/>
        </w:rPr>
        <mc:AlternateContent>
          <mc:Choice Requires="wpg">
            <w:drawing>
              <wp:inline distT="0" distB="0" distL="0" distR="0" wp14:anchorId="64048B4C" wp14:editId="1D60D63A">
                <wp:extent cx="1095375" cy="466725"/>
                <wp:effectExtent l="0" t="0" r="9525" b="9525"/>
                <wp:docPr id="5" name="Group 10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466725"/>
                          <a:chOff x="0" y="0"/>
                          <a:chExt cx="11701" cy="4312"/>
                        </a:xfrm>
                      </wpg:grpSpPr>
                      <wps:wsp>
                        <wps:cNvPr id="6" name="Shape 12170"/>
                        <wps:cNvSpPr>
                          <a:spLocks/>
                        </wps:cNvSpPr>
                        <wps:spPr bwMode="auto">
                          <a:xfrm>
                            <a:off x="8" y="4206"/>
                            <a:ext cx="11693" cy="106"/>
                          </a:xfrm>
                          <a:custGeom>
                            <a:avLst/>
                            <a:gdLst>
                              <a:gd name="T0" fmla="*/ 0 w 1169213"/>
                              <a:gd name="T1" fmla="*/ 0 h 10668"/>
                              <a:gd name="T2" fmla="*/ 11693 w 1169213"/>
                              <a:gd name="T3" fmla="*/ 0 h 10668"/>
                              <a:gd name="T4" fmla="*/ 11693 w 1169213"/>
                              <a:gd name="T5" fmla="*/ 106 h 10668"/>
                              <a:gd name="T6" fmla="*/ 0 w 1169213"/>
                              <a:gd name="T7" fmla="*/ 106 h 10668"/>
                              <a:gd name="T8" fmla="*/ 0 w 1169213"/>
                              <a:gd name="T9" fmla="*/ 0 h 106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69213"/>
                              <a:gd name="T16" fmla="*/ 0 h 10668"/>
                              <a:gd name="T17" fmla="*/ 1169213 w 1169213"/>
                              <a:gd name="T18" fmla="*/ 10668 h 106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69213" h="10668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" cy="4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48F2C4" id="Group 10975" o:spid="_x0000_s1026" style="width:86.25pt;height:36.75pt;mso-position-horizontal-relative:char;mso-position-vertical-relative:line" coordsize="11701,4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">
                <v:shape id="Shape 12170" o:spid="_x0000_s1027" style="position:absolute;left:8;top:4206;width:11693;height:106;visibility:visible;mso-wrap-style:square;v-text-anchor:top" coordsize="1169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" path="m,l1169213,r,10668l,10668,,e" fillcolor="black" stroked="f" strokeweight="0">
                  <v:stroke miterlimit="83231f" joinstyle="miter"/>
                  <v:path arrowok="t" o:connecttype="custom" o:connectlocs="0,0;117,0;117,1;0,1;0,0" o:connectangles="0,0,0,0,0" textboxrect="0,0,1169213,106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4" o:spid="_x0000_s1028" type="#_x0000_t75" style="position:absolute;width:11673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">
                  <v:imagedata r:id="rId44" o:title=""/>
                </v:shape>
                <w10:anchorlock/>
              </v:group>
            </w:pict>
          </mc:Fallback>
        </mc:AlternateContent>
      </w:r>
    </w:p>
    <w:p w:rsidR="00206085" w:rsidRDefault="00206085" w:rsidP="00206085">
      <w:pPr>
        <w:jc w:val="left"/>
      </w:pPr>
    </w:p>
    <w:p w:rsidR="00206085" w:rsidRDefault="00206085" w:rsidP="00206085">
      <w:pPr>
        <w:jc w:val="left"/>
      </w:pPr>
    </w:p>
    <w:p w:rsidR="00206085" w:rsidRDefault="00206085" w:rsidP="00206085"/>
    <w:p w:rsidR="00206085" w:rsidRDefault="00206085" w:rsidP="0005457B">
      <w:pPr>
        <w:jc w:val="left"/>
      </w:pPr>
    </w:p>
    <w:p w:rsidR="0005457B" w:rsidRPr="0005457B" w:rsidRDefault="0005457B" w:rsidP="0005457B"/>
    <w:p w:rsidR="0005457B" w:rsidRDefault="0005457B" w:rsidP="0051499D">
      <w:pPr>
        <w:jc w:val="left"/>
      </w:pPr>
    </w:p>
    <w:p w:rsidR="00E97733" w:rsidRDefault="00E97733" w:rsidP="0051499D">
      <w:pPr>
        <w:jc w:val="left"/>
      </w:pPr>
    </w:p>
    <w:p w:rsidR="00E97733" w:rsidRDefault="00E97733" w:rsidP="0051499D">
      <w:pPr>
        <w:jc w:val="left"/>
      </w:pPr>
    </w:p>
    <w:p w:rsidR="0051499D" w:rsidRDefault="0051499D" w:rsidP="0051499D">
      <w:pPr>
        <w:jc w:val="left"/>
      </w:pPr>
    </w:p>
    <w:p w:rsidR="0051499D" w:rsidRDefault="0051499D" w:rsidP="0051499D">
      <w:pPr>
        <w:jc w:val="left"/>
      </w:pPr>
    </w:p>
    <w:p w:rsidR="0051499D" w:rsidRDefault="0051499D" w:rsidP="0051499D">
      <w:pPr>
        <w:jc w:val="left"/>
      </w:pPr>
    </w:p>
    <w:p w:rsidR="0051499D" w:rsidRDefault="0051499D" w:rsidP="0051499D">
      <w:pPr>
        <w:jc w:val="left"/>
      </w:pPr>
    </w:p>
    <w:p w:rsidR="0051499D" w:rsidRDefault="0051499D" w:rsidP="0051499D">
      <w:pPr>
        <w:jc w:val="left"/>
      </w:pPr>
    </w:p>
    <w:p w:rsidR="0051499D" w:rsidRDefault="0051499D" w:rsidP="0051499D">
      <w:pPr>
        <w:jc w:val="left"/>
      </w:pPr>
    </w:p>
    <w:p w:rsidR="00407706" w:rsidRDefault="00407706" w:rsidP="0027458A">
      <w:pPr>
        <w:jc w:val="left"/>
      </w:pPr>
    </w:p>
    <w:p w:rsidR="00A638A1" w:rsidRDefault="00A638A1" w:rsidP="005A4AC9">
      <w:pPr>
        <w:jc w:val="left"/>
      </w:pPr>
    </w:p>
    <w:p w:rsidR="00A638A1" w:rsidRDefault="00A638A1" w:rsidP="005A4AC9">
      <w:pPr>
        <w:jc w:val="left"/>
      </w:pPr>
    </w:p>
    <w:p w:rsidR="00A638A1" w:rsidRDefault="00A638A1" w:rsidP="005A4AC9">
      <w:pPr>
        <w:jc w:val="left"/>
      </w:pPr>
    </w:p>
    <w:p w:rsidR="00A638A1" w:rsidRDefault="00A638A1" w:rsidP="005A4AC9">
      <w:pPr>
        <w:jc w:val="left"/>
      </w:pPr>
    </w:p>
    <w:p w:rsidR="00A638A1" w:rsidRDefault="00A638A1" w:rsidP="005A4AC9">
      <w:pPr>
        <w:jc w:val="left"/>
        <w:rPr>
          <w:rStyle w:val="Hipervnculo"/>
        </w:rPr>
      </w:pPr>
    </w:p>
    <w:p w:rsidR="009C6996" w:rsidRDefault="009C6996" w:rsidP="005A4AC9">
      <w:pPr>
        <w:jc w:val="left"/>
        <w:rPr>
          <w:rStyle w:val="Hipervnculo"/>
        </w:rPr>
      </w:pPr>
    </w:p>
    <w:p w:rsidR="009C6996" w:rsidRDefault="009C6996" w:rsidP="005A4AC9">
      <w:pPr>
        <w:jc w:val="left"/>
        <w:rPr>
          <w:rStyle w:val="Hipervnculo"/>
        </w:rPr>
      </w:pPr>
    </w:p>
    <w:p w:rsidR="00EF4EA6" w:rsidRDefault="00EF4EA6" w:rsidP="005A4AC9">
      <w:pPr>
        <w:jc w:val="left"/>
        <w:rPr>
          <w:rStyle w:val="Hipervnculo"/>
        </w:rPr>
      </w:pPr>
    </w:p>
    <w:p w:rsidR="00EF4EA6" w:rsidRDefault="00EF4EA6" w:rsidP="005A4AC9">
      <w:pPr>
        <w:jc w:val="left"/>
      </w:pPr>
    </w:p>
    <w:p w:rsidR="005A4AC9" w:rsidRDefault="005A4AC9" w:rsidP="005A4AC9">
      <w:pPr>
        <w:jc w:val="left"/>
      </w:pPr>
    </w:p>
    <w:p w:rsidR="000C6D4E" w:rsidRDefault="000C6D4E" w:rsidP="00FC460C">
      <w:pPr>
        <w:jc w:val="left"/>
      </w:pPr>
    </w:p>
    <w:p w:rsidR="0080000F" w:rsidRDefault="0080000F" w:rsidP="00FC460C">
      <w:pPr>
        <w:jc w:val="left"/>
      </w:pPr>
    </w:p>
    <w:p w:rsidR="0080000F" w:rsidRDefault="0080000F" w:rsidP="00FC460C">
      <w:pPr>
        <w:jc w:val="left"/>
      </w:pPr>
    </w:p>
    <w:p w:rsidR="0080000F" w:rsidRDefault="0080000F" w:rsidP="00FC460C">
      <w:pPr>
        <w:jc w:val="left"/>
      </w:pPr>
    </w:p>
    <w:p w:rsidR="00FC460C" w:rsidRDefault="00FC460C" w:rsidP="00FC460C">
      <w:pPr>
        <w:jc w:val="left"/>
      </w:pPr>
    </w:p>
    <w:p w:rsidR="00F41E8E" w:rsidRDefault="00F41E8E" w:rsidP="00FC460C">
      <w:pPr>
        <w:jc w:val="left"/>
      </w:pPr>
    </w:p>
    <w:p w:rsidR="00F41E8E" w:rsidRDefault="00F41E8E" w:rsidP="00FC460C">
      <w:pPr>
        <w:jc w:val="left"/>
      </w:pPr>
    </w:p>
    <w:p w:rsidR="00F41E8E" w:rsidRDefault="00FF38CF" w:rsidP="00FC460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6BB00" wp14:editId="5070E636">
                <wp:simplePos x="0" y="0"/>
                <wp:positionH relativeFrom="rightMargin">
                  <wp:align>left</wp:align>
                </wp:positionH>
                <wp:positionV relativeFrom="paragraph">
                  <wp:posOffset>2628900</wp:posOffset>
                </wp:positionV>
                <wp:extent cx="457200" cy="428625"/>
                <wp:effectExtent l="0" t="0" r="19050" b="28575"/>
                <wp:wrapNone/>
                <wp:docPr id="8" name="1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8CF" w:rsidRPr="006709D6" w:rsidRDefault="00A95196" w:rsidP="00FF38C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s-AR"/>
                              </w:rP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BB00" id="_x0000_s1028" type="#_x0000_t202" style="position:absolute;margin-left:0;margin-top:207pt;width:36pt;height:33.75pt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" fillcolor="#030" strokeweight=".5pt">
                <v:path arrowok="t"/>
                <v:textbox>
                  <w:txbxContent>
                    <w:p w:rsidR="00FF38CF" w:rsidRPr="006709D6" w:rsidRDefault="00A95196" w:rsidP="00FF38CF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s-AR"/>
                        </w:rPr>
                        <w:t>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1E8E" w:rsidSect="00660204">
      <w:type w:val="continuous"/>
      <w:pgSz w:w="11906" w:h="16838" w:code="9"/>
      <w:pgMar w:top="1531" w:right="1701" w:bottom="1418" w:left="1701" w:header="709" w:footer="709" w:gutter="0"/>
      <w:pgNumType w:start="18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A8" w:rsidRDefault="004731A8" w:rsidP="00D77054">
      <w:r>
        <w:separator/>
      </w:r>
    </w:p>
  </w:endnote>
  <w:endnote w:type="continuationSeparator" w:id="0">
    <w:p w:rsidR="004731A8" w:rsidRDefault="004731A8" w:rsidP="00D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3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57"/>
    </w:tblGrid>
    <w:tr w:rsidR="006153E7" w:rsidTr="003375F7">
      <w:trPr>
        <w:trHeight w:val="613"/>
      </w:trPr>
      <w:tc>
        <w:tcPr>
          <w:tcW w:w="5000" w:type="pct"/>
          <w:tcBorders>
            <w:top w:val="single" w:sz="4" w:space="0" w:color="000000" w:themeColor="text1"/>
          </w:tcBorders>
        </w:tcPr>
        <w:p w:rsidR="006153E7" w:rsidRPr="009408C8" w:rsidRDefault="006153E7" w:rsidP="003375F7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F17033">
            <w:rPr>
              <w:rFonts w:ascii="Arial" w:hAnsi="Arial" w:cs="Arial"/>
              <w:sz w:val="16"/>
              <w:szCs w:val="16"/>
            </w:rPr>
            <w:t>Revista Methodo: Investigación Aplicada a las Ciencias Biológicas. Universidad Católica de Córdoba. Jacinto Ríos 571 Bº Gral. Paz. X5004FXS. Córdoba. Argentina. Tel.: (54) 351 4517299 / Correo: methodo@ucc.edu.a</w:t>
          </w:r>
          <w:r w:rsidR="009F431C">
            <w:rPr>
              <w:rFonts w:ascii="Arial" w:hAnsi="Arial" w:cs="Arial"/>
              <w:sz w:val="16"/>
              <w:szCs w:val="16"/>
            </w:rPr>
            <w:t>r / Web: methodo.uc</w:t>
          </w:r>
          <w:r w:rsidR="006E363D">
            <w:rPr>
              <w:rFonts w:ascii="Arial" w:hAnsi="Arial" w:cs="Arial"/>
              <w:sz w:val="16"/>
              <w:szCs w:val="16"/>
            </w:rPr>
            <w:t xml:space="preserve">c.edu.ar | NOTA DE LA EDITORIAL. </w:t>
          </w:r>
          <w:r w:rsidR="00206085">
            <w:rPr>
              <w:rFonts w:ascii="Arial" w:hAnsi="Arial" w:cs="Arial"/>
              <w:sz w:val="16"/>
              <w:szCs w:val="16"/>
            </w:rPr>
            <w:t>Method</w:t>
          </w:r>
          <w:r w:rsidR="00A95196">
            <w:rPr>
              <w:rFonts w:ascii="Arial" w:hAnsi="Arial" w:cs="Arial"/>
              <w:sz w:val="16"/>
              <w:szCs w:val="16"/>
            </w:rPr>
            <w:t>o 2019;4(3):103-105.</w:t>
          </w:r>
        </w:p>
      </w:tc>
    </w:tr>
  </w:tbl>
  <w:p w:rsidR="006153E7" w:rsidRPr="00120067" w:rsidRDefault="006153E7" w:rsidP="00794C2A">
    <w:pPr>
      <w:pStyle w:val="Piedepgin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54"/>
    </w:tblGrid>
    <w:tr w:rsidR="006153E7" w:rsidTr="00E02145">
      <w:tc>
        <w:tcPr>
          <w:tcW w:w="5000" w:type="pct"/>
          <w:tcBorders>
            <w:top w:val="single" w:sz="4" w:space="0" w:color="000000" w:themeColor="text1"/>
          </w:tcBorders>
        </w:tcPr>
        <w:p w:rsidR="006153E7" w:rsidRPr="009408C8" w:rsidRDefault="004731A8" w:rsidP="003F3182">
          <w:pPr>
            <w:pStyle w:val="Piedepgina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Compañía"/>
              <w:id w:val="928694774"/>
              <w:placeholder>
                <w:docPart w:val="C1CD0F8C637E469E931CDD56D0176FF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153E7">
                <w:rPr>
                  <w:rFonts w:ascii="Arial" w:hAnsi="Arial" w:cs="Arial"/>
                  <w:sz w:val="16"/>
                  <w:szCs w:val="16"/>
                </w:rPr>
                <w:t>Revista Methodo: Investigación Aplicada a las Ciencias Biológicas. Universidad Católica de Córdoba. Jacinto Ríos 571 Bº Gral. Paz. X5004FXS. Córdoba. Argentina. T</w:t>
              </w:r>
              <w:r w:rsidR="007F2DB8">
                <w:rPr>
                  <w:rFonts w:ascii="Arial" w:hAnsi="Arial" w:cs="Arial"/>
                  <w:sz w:val="16"/>
                  <w:szCs w:val="16"/>
                </w:rPr>
                <w:t>el.: (54) 351 4517299 / Correo:</w:t>
              </w:r>
              <w:r w:rsidR="00F74B3A">
                <w:rPr>
                  <w:rFonts w:ascii="Arial" w:hAnsi="Arial" w:cs="Arial"/>
                  <w:sz w:val="16"/>
                  <w:szCs w:val="16"/>
                </w:rPr>
                <w:t xml:space="preserve">methodo@ucc.edu.ar / </w:t>
              </w:r>
              <w:r w:rsidR="006153E7">
                <w:rPr>
                  <w:rFonts w:ascii="Arial" w:hAnsi="Arial" w:cs="Arial"/>
                  <w:sz w:val="16"/>
                  <w:szCs w:val="16"/>
                </w:rPr>
                <w:t>Web: methodo.ucc.edu.ar</w:t>
              </w:r>
            </w:sdtContent>
          </w:sdt>
          <w:r w:rsidR="007F2DB8">
            <w:rPr>
              <w:rFonts w:ascii="Arial" w:hAnsi="Arial" w:cs="Arial"/>
              <w:sz w:val="16"/>
              <w:szCs w:val="16"/>
            </w:rPr>
            <w:t xml:space="preserve"> |</w:t>
          </w:r>
          <w:r w:rsidR="006153E7">
            <w:rPr>
              <w:rFonts w:ascii="Arial" w:hAnsi="Arial" w:cs="Arial"/>
              <w:sz w:val="16"/>
              <w:szCs w:val="16"/>
            </w:rPr>
            <w:t xml:space="preserve">NOTA </w:t>
          </w:r>
          <w:r w:rsidR="00FC460C">
            <w:rPr>
              <w:rFonts w:ascii="Arial" w:hAnsi="Arial" w:cs="Arial"/>
              <w:sz w:val="16"/>
              <w:szCs w:val="16"/>
            </w:rPr>
            <w:t xml:space="preserve">DE </w:t>
          </w:r>
          <w:r w:rsidR="007F2DB8">
            <w:rPr>
              <w:rFonts w:ascii="Arial" w:hAnsi="Arial" w:cs="Arial"/>
              <w:sz w:val="16"/>
              <w:szCs w:val="16"/>
            </w:rPr>
            <w:t>LA</w:t>
          </w:r>
          <w:r w:rsidR="00050B21">
            <w:rPr>
              <w:rFonts w:ascii="Arial" w:hAnsi="Arial" w:cs="Arial"/>
              <w:sz w:val="16"/>
              <w:szCs w:val="16"/>
            </w:rPr>
            <w:t xml:space="preserve"> ED</w:t>
          </w:r>
          <w:r w:rsidR="006E363D">
            <w:rPr>
              <w:rFonts w:ascii="Arial" w:hAnsi="Arial" w:cs="Arial"/>
              <w:sz w:val="16"/>
              <w:szCs w:val="16"/>
            </w:rPr>
            <w:t xml:space="preserve">ITORIAL. </w:t>
          </w:r>
          <w:r w:rsidR="00A95196">
            <w:rPr>
              <w:rFonts w:ascii="Arial" w:hAnsi="Arial" w:cs="Arial"/>
              <w:sz w:val="16"/>
              <w:szCs w:val="16"/>
            </w:rPr>
            <w:t>Methodo 2019;4(3):103-105.</w:t>
          </w:r>
        </w:p>
      </w:tc>
    </w:tr>
  </w:tbl>
  <w:p w:rsidR="006153E7" w:rsidRDefault="00615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A8" w:rsidRDefault="004731A8" w:rsidP="00D77054">
      <w:r>
        <w:separator/>
      </w:r>
    </w:p>
  </w:footnote>
  <w:footnote w:type="continuationSeparator" w:id="0">
    <w:p w:rsidR="004731A8" w:rsidRDefault="004731A8" w:rsidP="00D7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E7" w:rsidRPr="00625E79" w:rsidRDefault="00CB50D2" w:rsidP="00F8739D">
    <w:pPr>
      <w:pStyle w:val="Encabezado"/>
      <w:rPr>
        <w:i/>
        <w:sz w:val="14"/>
        <w:szCs w:val="14"/>
      </w:rPr>
    </w:pPr>
    <w:r w:rsidRPr="00625E79">
      <w:rPr>
        <w:rFonts w:ascii="Arial" w:hAnsi="Arial" w:cs="Arial"/>
        <w:sz w:val="14"/>
        <w:szCs w:val="14"/>
      </w:rPr>
      <w:t>Lozano A.</w:t>
    </w:r>
    <w:r w:rsidRPr="00625E79">
      <w:rPr>
        <w:rFonts w:ascii="Arial" w:hAnsi="Arial" w:cs="Arial"/>
        <w:i/>
        <w:sz w:val="14"/>
        <w:szCs w:val="14"/>
      </w:rPr>
      <w:t xml:space="preserve"> Sistema</w:t>
    </w:r>
    <w:r w:rsidR="009F431C" w:rsidRPr="00625E79">
      <w:rPr>
        <w:rFonts w:ascii="Arial" w:hAnsi="Arial" w:cs="Arial"/>
        <w:i/>
        <w:sz w:val="14"/>
        <w:szCs w:val="14"/>
      </w:rPr>
      <w:t xml:space="preserve"> identificador de objeto digital DOI</w:t>
    </w:r>
    <w:r w:rsidR="006153E7" w:rsidRPr="00625E79">
      <w:rPr>
        <w:rFonts w:ascii="Arial" w:hAnsi="Arial" w:cs="Arial"/>
        <w:i/>
        <w:sz w:val="14"/>
        <w:szCs w:val="1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E7" w:rsidRDefault="00A12D3C" w:rsidP="00626ABA">
    <w:pPr>
      <w:pStyle w:val="Encabezado"/>
      <w:jc w:val="center"/>
    </w:pPr>
    <w:r w:rsidRPr="00360FF3">
      <w:rPr>
        <w:noProof/>
      </w:rPr>
      <w:drawing>
        <wp:inline distT="0" distB="0" distL="0" distR="0" wp14:anchorId="58F63C66" wp14:editId="7977E7EC">
          <wp:extent cx="4312920" cy="1247617"/>
          <wp:effectExtent l="0" t="0" r="0" b="0"/>
          <wp:docPr id="16" name="Imagen 16" descr="C:\Users\Docente\Downloads\Revista Methodo 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ocente\Downloads\Revista Methodo Log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53E7" w:rsidRDefault="006153E7" w:rsidP="00626AB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298"/>
    <w:multiLevelType w:val="hybridMultilevel"/>
    <w:tmpl w:val="FE709B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323"/>
    <w:multiLevelType w:val="hybridMultilevel"/>
    <w:tmpl w:val="46C204C6"/>
    <w:lvl w:ilvl="0" w:tplc="BD9A37A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0418"/>
    <w:multiLevelType w:val="multilevel"/>
    <w:tmpl w:val="8A869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D7C75"/>
    <w:multiLevelType w:val="hybridMultilevel"/>
    <w:tmpl w:val="A7805972"/>
    <w:lvl w:ilvl="0" w:tplc="D3DE9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20471"/>
    <w:multiLevelType w:val="hybridMultilevel"/>
    <w:tmpl w:val="63AAC648"/>
    <w:lvl w:ilvl="0" w:tplc="A72E0A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B3A3B0E"/>
    <w:multiLevelType w:val="hybridMultilevel"/>
    <w:tmpl w:val="80DAAC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A364D"/>
    <w:multiLevelType w:val="hybridMultilevel"/>
    <w:tmpl w:val="DE040466"/>
    <w:lvl w:ilvl="0" w:tplc="16900920">
      <w:start w:val="1"/>
      <w:numFmt w:val="decimal"/>
      <w:pStyle w:val="Bibli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4670C"/>
    <w:multiLevelType w:val="hybridMultilevel"/>
    <w:tmpl w:val="F0E063BE"/>
    <w:lvl w:ilvl="0" w:tplc="0EB80F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E8E6B1B"/>
    <w:multiLevelType w:val="hybridMultilevel"/>
    <w:tmpl w:val="AEDCD7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E2E85"/>
    <w:multiLevelType w:val="hybridMultilevel"/>
    <w:tmpl w:val="FA52AC0A"/>
    <w:lvl w:ilvl="0" w:tplc="355420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2202164"/>
    <w:multiLevelType w:val="hybridMultilevel"/>
    <w:tmpl w:val="34D8D2F6"/>
    <w:lvl w:ilvl="0" w:tplc="75E44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DB"/>
    <w:rsid w:val="00001A5E"/>
    <w:rsid w:val="00006D21"/>
    <w:rsid w:val="0001004C"/>
    <w:rsid w:val="00011826"/>
    <w:rsid w:val="0001201D"/>
    <w:rsid w:val="000325CD"/>
    <w:rsid w:val="00033DF4"/>
    <w:rsid w:val="000351BC"/>
    <w:rsid w:val="00035D6F"/>
    <w:rsid w:val="0003745E"/>
    <w:rsid w:val="00037571"/>
    <w:rsid w:val="00037684"/>
    <w:rsid w:val="00037D14"/>
    <w:rsid w:val="00037DCE"/>
    <w:rsid w:val="00040DCE"/>
    <w:rsid w:val="00041FD0"/>
    <w:rsid w:val="00042C96"/>
    <w:rsid w:val="00050946"/>
    <w:rsid w:val="00050B21"/>
    <w:rsid w:val="00051761"/>
    <w:rsid w:val="0005457B"/>
    <w:rsid w:val="000558C3"/>
    <w:rsid w:val="00056D20"/>
    <w:rsid w:val="00057DF3"/>
    <w:rsid w:val="00061BA4"/>
    <w:rsid w:val="00062ABC"/>
    <w:rsid w:val="00064176"/>
    <w:rsid w:val="0006522E"/>
    <w:rsid w:val="00065BAF"/>
    <w:rsid w:val="0006767C"/>
    <w:rsid w:val="00070EFB"/>
    <w:rsid w:val="00074CA1"/>
    <w:rsid w:val="00075E92"/>
    <w:rsid w:val="0008782A"/>
    <w:rsid w:val="00092E36"/>
    <w:rsid w:val="000966A3"/>
    <w:rsid w:val="0009695F"/>
    <w:rsid w:val="000A1247"/>
    <w:rsid w:val="000A1748"/>
    <w:rsid w:val="000A742C"/>
    <w:rsid w:val="000B1551"/>
    <w:rsid w:val="000B2D99"/>
    <w:rsid w:val="000B515D"/>
    <w:rsid w:val="000B6405"/>
    <w:rsid w:val="000B7DD3"/>
    <w:rsid w:val="000C1CAE"/>
    <w:rsid w:val="000C6759"/>
    <w:rsid w:val="000C6D4E"/>
    <w:rsid w:val="000D2D76"/>
    <w:rsid w:val="000D4EF9"/>
    <w:rsid w:val="000E1FA1"/>
    <w:rsid w:val="000E6FB3"/>
    <w:rsid w:val="000F2419"/>
    <w:rsid w:val="000F512A"/>
    <w:rsid w:val="000F7A78"/>
    <w:rsid w:val="0010169C"/>
    <w:rsid w:val="0010295B"/>
    <w:rsid w:val="00104871"/>
    <w:rsid w:val="00105A88"/>
    <w:rsid w:val="00105D41"/>
    <w:rsid w:val="0010708D"/>
    <w:rsid w:val="00110616"/>
    <w:rsid w:val="00114757"/>
    <w:rsid w:val="00120067"/>
    <w:rsid w:val="00120ADE"/>
    <w:rsid w:val="001244A8"/>
    <w:rsid w:val="00126384"/>
    <w:rsid w:val="0012685C"/>
    <w:rsid w:val="0012708C"/>
    <w:rsid w:val="00140656"/>
    <w:rsid w:val="0014317A"/>
    <w:rsid w:val="00143BBB"/>
    <w:rsid w:val="001525A2"/>
    <w:rsid w:val="001528ED"/>
    <w:rsid w:val="00153C82"/>
    <w:rsid w:val="00153CF9"/>
    <w:rsid w:val="001558AA"/>
    <w:rsid w:val="00157905"/>
    <w:rsid w:val="00167057"/>
    <w:rsid w:val="00167709"/>
    <w:rsid w:val="00171437"/>
    <w:rsid w:val="00171CA4"/>
    <w:rsid w:val="00174B77"/>
    <w:rsid w:val="0017732E"/>
    <w:rsid w:val="001828F1"/>
    <w:rsid w:val="00182999"/>
    <w:rsid w:val="0018378F"/>
    <w:rsid w:val="00183867"/>
    <w:rsid w:val="001866D9"/>
    <w:rsid w:val="00191D23"/>
    <w:rsid w:val="001A0926"/>
    <w:rsid w:val="001A1419"/>
    <w:rsid w:val="001A2EF8"/>
    <w:rsid w:val="001A31DE"/>
    <w:rsid w:val="001B220B"/>
    <w:rsid w:val="001B2BE5"/>
    <w:rsid w:val="001B3FC4"/>
    <w:rsid w:val="001B6EB4"/>
    <w:rsid w:val="001C09F6"/>
    <w:rsid w:val="001C4A54"/>
    <w:rsid w:val="001D4339"/>
    <w:rsid w:val="001D48E3"/>
    <w:rsid w:val="001D65DB"/>
    <w:rsid w:val="001E0A02"/>
    <w:rsid w:val="001F3062"/>
    <w:rsid w:val="001F427E"/>
    <w:rsid w:val="00206085"/>
    <w:rsid w:val="00206276"/>
    <w:rsid w:val="0020719A"/>
    <w:rsid w:val="00210EFB"/>
    <w:rsid w:val="0021471A"/>
    <w:rsid w:val="002152A5"/>
    <w:rsid w:val="002226DB"/>
    <w:rsid w:val="00223A30"/>
    <w:rsid w:val="0023024B"/>
    <w:rsid w:val="00230717"/>
    <w:rsid w:val="00233090"/>
    <w:rsid w:val="0023485C"/>
    <w:rsid w:val="002361A5"/>
    <w:rsid w:val="00236F4D"/>
    <w:rsid w:val="00237ACF"/>
    <w:rsid w:val="00240051"/>
    <w:rsid w:val="00241B8A"/>
    <w:rsid w:val="0024325D"/>
    <w:rsid w:val="0024358D"/>
    <w:rsid w:val="002453A3"/>
    <w:rsid w:val="00246AD6"/>
    <w:rsid w:val="0025559F"/>
    <w:rsid w:val="00260767"/>
    <w:rsid w:val="00261DEC"/>
    <w:rsid w:val="00264CCF"/>
    <w:rsid w:val="00265229"/>
    <w:rsid w:val="002670AA"/>
    <w:rsid w:val="00272428"/>
    <w:rsid w:val="0027458A"/>
    <w:rsid w:val="00277D69"/>
    <w:rsid w:val="00281849"/>
    <w:rsid w:val="00281C33"/>
    <w:rsid w:val="0028563C"/>
    <w:rsid w:val="00291B2C"/>
    <w:rsid w:val="0029375C"/>
    <w:rsid w:val="0029650E"/>
    <w:rsid w:val="002A4F89"/>
    <w:rsid w:val="002B2141"/>
    <w:rsid w:val="002B26B0"/>
    <w:rsid w:val="002B64CA"/>
    <w:rsid w:val="002B7518"/>
    <w:rsid w:val="002C169D"/>
    <w:rsid w:val="002C536E"/>
    <w:rsid w:val="002C7F59"/>
    <w:rsid w:val="002D070D"/>
    <w:rsid w:val="002D14EE"/>
    <w:rsid w:val="002D5F31"/>
    <w:rsid w:val="002E27C6"/>
    <w:rsid w:val="002E5C62"/>
    <w:rsid w:val="002F2402"/>
    <w:rsid w:val="002F2E20"/>
    <w:rsid w:val="002F4661"/>
    <w:rsid w:val="002F5E6C"/>
    <w:rsid w:val="002F6AB8"/>
    <w:rsid w:val="00304633"/>
    <w:rsid w:val="00305081"/>
    <w:rsid w:val="00311C03"/>
    <w:rsid w:val="0031259A"/>
    <w:rsid w:val="00315871"/>
    <w:rsid w:val="003213E0"/>
    <w:rsid w:val="00324933"/>
    <w:rsid w:val="003267D3"/>
    <w:rsid w:val="00326DFF"/>
    <w:rsid w:val="003342EA"/>
    <w:rsid w:val="0033644D"/>
    <w:rsid w:val="003375F7"/>
    <w:rsid w:val="00343AF1"/>
    <w:rsid w:val="0034487B"/>
    <w:rsid w:val="00345030"/>
    <w:rsid w:val="00346DAF"/>
    <w:rsid w:val="0035231D"/>
    <w:rsid w:val="00353DF4"/>
    <w:rsid w:val="0036499A"/>
    <w:rsid w:val="0036549F"/>
    <w:rsid w:val="00366214"/>
    <w:rsid w:val="003725D2"/>
    <w:rsid w:val="003727DF"/>
    <w:rsid w:val="00373197"/>
    <w:rsid w:val="00373DBA"/>
    <w:rsid w:val="003801CF"/>
    <w:rsid w:val="00393EF3"/>
    <w:rsid w:val="003A0DF4"/>
    <w:rsid w:val="003A15FB"/>
    <w:rsid w:val="003A2686"/>
    <w:rsid w:val="003A6688"/>
    <w:rsid w:val="003B070C"/>
    <w:rsid w:val="003B129F"/>
    <w:rsid w:val="003C1526"/>
    <w:rsid w:val="003C3D06"/>
    <w:rsid w:val="003C52E5"/>
    <w:rsid w:val="003C5688"/>
    <w:rsid w:val="003C7073"/>
    <w:rsid w:val="003D49B4"/>
    <w:rsid w:val="003E2F64"/>
    <w:rsid w:val="003E3DC4"/>
    <w:rsid w:val="003E59C0"/>
    <w:rsid w:val="003F0FAF"/>
    <w:rsid w:val="003F3182"/>
    <w:rsid w:val="003F3CF4"/>
    <w:rsid w:val="003F7575"/>
    <w:rsid w:val="00401A4B"/>
    <w:rsid w:val="00401EB2"/>
    <w:rsid w:val="00404809"/>
    <w:rsid w:val="00407706"/>
    <w:rsid w:val="0041075F"/>
    <w:rsid w:val="00411A03"/>
    <w:rsid w:val="0041377B"/>
    <w:rsid w:val="0041771C"/>
    <w:rsid w:val="00420FD6"/>
    <w:rsid w:val="00422525"/>
    <w:rsid w:val="00426A25"/>
    <w:rsid w:val="00432053"/>
    <w:rsid w:val="00432725"/>
    <w:rsid w:val="00433A30"/>
    <w:rsid w:val="00441623"/>
    <w:rsid w:val="00443C0B"/>
    <w:rsid w:val="00445E45"/>
    <w:rsid w:val="00447B4D"/>
    <w:rsid w:val="00465097"/>
    <w:rsid w:val="00465D20"/>
    <w:rsid w:val="00470318"/>
    <w:rsid w:val="0047296E"/>
    <w:rsid w:val="00472B3F"/>
    <w:rsid w:val="004731A8"/>
    <w:rsid w:val="0047355B"/>
    <w:rsid w:val="004770EE"/>
    <w:rsid w:val="00482311"/>
    <w:rsid w:val="00482D93"/>
    <w:rsid w:val="004853DB"/>
    <w:rsid w:val="004853DC"/>
    <w:rsid w:val="004854F8"/>
    <w:rsid w:val="004859D8"/>
    <w:rsid w:val="00490929"/>
    <w:rsid w:val="004936F3"/>
    <w:rsid w:val="00494731"/>
    <w:rsid w:val="00496966"/>
    <w:rsid w:val="004A0FCD"/>
    <w:rsid w:val="004A33CE"/>
    <w:rsid w:val="004A38DE"/>
    <w:rsid w:val="004A7261"/>
    <w:rsid w:val="004B05B7"/>
    <w:rsid w:val="004B364A"/>
    <w:rsid w:val="004C5BAC"/>
    <w:rsid w:val="004C6923"/>
    <w:rsid w:val="004D08C6"/>
    <w:rsid w:val="004D2C3C"/>
    <w:rsid w:val="004D3303"/>
    <w:rsid w:val="004D36A8"/>
    <w:rsid w:val="004D4357"/>
    <w:rsid w:val="004D533D"/>
    <w:rsid w:val="004D648C"/>
    <w:rsid w:val="004D721D"/>
    <w:rsid w:val="004E023E"/>
    <w:rsid w:val="004E38DD"/>
    <w:rsid w:val="004E765D"/>
    <w:rsid w:val="004F3078"/>
    <w:rsid w:val="005005BE"/>
    <w:rsid w:val="00510311"/>
    <w:rsid w:val="005111E1"/>
    <w:rsid w:val="00511CBE"/>
    <w:rsid w:val="0051499D"/>
    <w:rsid w:val="00515E51"/>
    <w:rsid w:val="00517EF9"/>
    <w:rsid w:val="0053324F"/>
    <w:rsid w:val="005431FD"/>
    <w:rsid w:val="005453A2"/>
    <w:rsid w:val="00547665"/>
    <w:rsid w:val="00552687"/>
    <w:rsid w:val="005602B4"/>
    <w:rsid w:val="0056128D"/>
    <w:rsid w:val="005741EB"/>
    <w:rsid w:val="00574B02"/>
    <w:rsid w:val="0057567A"/>
    <w:rsid w:val="00576ABF"/>
    <w:rsid w:val="00576C29"/>
    <w:rsid w:val="00577682"/>
    <w:rsid w:val="0058162A"/>
    <w:rsid w:val="005836A3"/>
    <w:rsid w:val="00583CEF"/>
    <w:rsid w:val="0059115E"/>
    <w:rsid w:val="005921FE"/>
    <w:rsid w:val="00594100"/>
    <w:rsid w:val="005A284A"/>
    <w:rsid w:val="005A30D7"/>
    <w:rsid w:val="005A3D6A"/>
    <w:rsid w:val="005A4AC9"/>
    <w:rsid w:val="005A4BD8"/>
    <w:rsid w:val="005A70A0"/>
    <w:rsid w:val="005A7A12"/>
    <w:rsid w:val="005B12C7"/>
    <w:rsid w:val="005B1681"/>
    <w:rsid w:val="005B39C4"/>
    <w:rsid w:val="005B3E5C"/>
    <w:rsid w:val="005B3FD4"/>
    <w:rsid w:val="005B5798"/>
    <w:rsid w:val="005B5970"/>
    <w:rsid w:val="005B6778"/>
    <w:rsid w:val="005B6E78"/>
    <w:rsid w:val="005C79E8"/>
    <w:rsid w:val="005D19E8"/>
    <w:rsid w:val="005D356F"/>
    <w:rsid w:val="005D6839"/>
    <w:rsid w:val="005D7BBF"/>
    <w:rsid w:val="005E028F"/>
    <w:rsid w:val="005E4E03"/>
    <w:rsid w:val="005F0754"/>
    <w:rsid w:val="005F0C73"/>
    <w:rsid w:val="005F163A"/>
    <w:rsid w:val="005F22F0"/>
    <w:rsid w:val="005F7159"/>
    <w:rsid w:val="005F75A7"/>
    <w:rsid w:val="006004B2"/>
    <w:rsid w:val="0060124D"/>
    <w:rsid w:val="00604382"/>
    <w:rsid w:val="0060527E"/>
    <w:rsid w:val="006062AD"/>
    <w:rsid w:val="00606677"/>
    <w:rsid w:val="00606A9D"/>
    <w:rsid w:val="0061282E"/>
    <w:rsid w:val="006153E7"/>
    <w:rsid w:val="00621058"/>
    <w:rsid w:val="00621989"/>
    <w:rsid w:val="0062546C"/>
    <w:rsid w:val="00625E79"/>
    <w:rsid w:val="00626ABA"/>
    <w:rsid w:val="00634633"/>
    <w:rsid w:val="00641E7D"/>
    <w:rsid w:val="00645728"/>
    <w:rsid w:val="00645972"/>
    <w:rsid w:val="00645E5A"/>
    <w:rsid w:val="00646C19"/>
    <w:rsid w:val="0065286E"/>
    <w:rsid w:val="00660204"/>
    <w:rsid w:val="006602C0"/>
    <w:rsid w:val="00663890"/>
    <w:rsid w:val="00663C9B"/>
    <w:rsid w:val="00666F9E"/>
    <w:rsid w:val="006709D6"/>
    <w:rsid w:val="00683C2D"/>
    <w:rsid w:val="006902EE"/>
    <w:rsid w:val="00691B4C"/>
    <w:rsid w:val="006958DB"/>
    <w:rsid w:val="00695990"/>
    <w:rsid w:val="006A6BC4"/>
    <w:rsid w:val="006A6ECE"/>
    <w:rsid w:val="006B5384"/>
    <w:rsid w:val="006B6B54"/>
    <w:rsid w:val="006B6DBF"/>
    <w:rsid w:val="006C20A4"/>
    <w:rsid w:val="006C4B0D"/>
    <w:rsid w:val="006C4E55"/>
    <w:rsid w:val="006D036E"/>
    <w:rsid w:val="006D2D02"/>
    <w:rsid w:val="006E0AED"/>
    <w:rsid w:val="006E1D3B"/>
    <w:rsid w:val="006E1EC5"/>
    <w:rsid w:val="006E28EC"/>
    <w:rsid w:val="006E29C8"/>
    <w:rsid w:val="006E363D"/>
    <w:rsid w:val="006E6083"/>
    <w:rsid w:val="006F33E0"/>
    <w:rsid w:val="006F6081"/>
    <w:rsid w:val="00703A55"/>
    <w:rsid w:val="00705899"/>
    <w:rsid w:val="00706BAA"/>
    <w:rsid w:val="00707A7B"/>
    <w:rsid w:val="00711451"/>
    <w:rsid w:val="00713949"/>
    <w:rsid w:val="00713CE9"/>
    <w:rsid w:val="00714706"/>
    <w:rsid w:val="0072074B"/>
    <w:rsid w:val="007276FE"/>
    <w:rsid w:val="0073331F"/>
    <w:rsid w:val="007351E9"/>
    <w:rsid w:val="00740E6B"/>
    <w:rsid w:val="007430A8"/>
    <w:rsid w:val="00743B53"/>
    <w:rsid w:val="00745844"/>
    <w:rsid w:val="007469AF"/>
    <w:rsid w:val="00750B4D"/>
    <w:rsid w:val="007523F9"/>
    <w:rsid w:val="00753DF8"/>
    <w:rsid w:val="007548FA"/>
    <w:rsid w:val="00764D40"/>
    <w:rsid w:val="00767B2B"/>
    <w:rsid w:val="007742E1"/>
    <w:rsid w:val="00775986"/>
    <w:rsid w:val="00780487"/>
    <w:rsid w:val="0078056E"/>
    <w:rsid w:val="0078135C"/>
    <w:rsid w:val="00783E71"/>
    <w:rsid w:val="00787713"/>
    <w:rsid w:val="0079022D"/>
    <w:rsid w:val="0079081E"/>
    <w:rsid w:val="00791176"/>
    <w:rsid w:val="00791961"/>
    <w:rsid w:val="00794C2A"/>
    <w:rsid w:val="007A0880"/>
    <w:rsid w:val="007A2918"/>
    <w:rsid w:val="007A52C8"/>
    <w:rsid w:val="007B0BDE"/>
    <w:rsid w:val="007B4DF0"/>
    <w:rsid w:val="007B4EC3"/>
    <w:rsid w:val="007B7978"/>
    <w:rsid w:val="007C0E2E"/>
    <w:rsid w:val="007C0EDA"/>
    <w:rsid w:val="007C10D4"/>
    <w:rsid w:val="007C718B"/>
    <w:rsid w:val="007D228A"/>
    <w:rsid w:val="007D5DC8"/>
    <w:rsid w:val="007F2DB8"/>
    <w:rsid w:val="007F30E6"/>
    <w:rsid w:val="007F769E"/>
    <w:rsid w:val="007F7787"/>
    <w:rsid w:val="0080000F"/>
    <w:rsid w:val="008005A6"/>
    <w:rsid w:val="00803D5F"/>
    <w:rsid w:val="0080443B"/>
    <w:rsid w:val="008054FD"/>
    <w:rsid w:val="008131DB"/>
    <w:rsid w:val="00815597"/>
    <w:rsid w:val="00821E83"/>
    <w:rsid w:val="008327AB"/>
    <w:rsid w:val="0083430C"/>
    <w:rsid w:val="00835314"/>
    <w:rsid w:val="00835FF7"/>
    <w:rsid w:val="00837507"/>
    <w:rsid w:val="0084202B"/>
    <w:rsid w:val="00844880"/>
    <w:rsid w:val="0084562A"/>
    <w:rsid w:val="00846474"/>
    <w:rsid w:val="0085057F"/>
    <w:rsid w:val="0085111A"/>
    <w:rsid w:val="00852B42"/>
    <w:rsid w:val="00854577"/>
    <w:rsid w:val="00855B02"/>
    <w:rsid w:val="0085615D"/>
    <w:rsid w:val="00862D4F"/>
    <w:rsid w:val="0086410E"/>
    <w:rsid w:val="008649F0"/>
    <w:rsid w:val="00865E0F"/>
    <w:rsid w:val="00866D8C"/>
    <w:rsid w:val="00876815"/>
    <w:rsid w:val="00880BE4"/>
    <w:rsid w:val="008845A1"/>
    <w:rsid w:val="008855E0"/>
    <w:rsid w:val="00885D6F"/>
    <w:rsid w:val="00887CB3"/>
    <w:rsid w:val="00892AAC"/>
    <w:rsid w:val="00894BB8"/>
    <w:rsid w:val="00896A33"/>
    <w:rsid w:val="0089743A"/>
    <w:rsid w:val="008A2286"/>
    <w:rsid w:val="008A496F"/>
    <w:rsid w:val="008A5673"/>
    <w:rsid w:val="008A5A5A"/>
    <w:rsid w:val="008A68DB"/>
    <w:rsid w:val="008B23C6"/>
    <w:rsid w:val="008B2FE0"/>
    <w:rsid w:val="008B62F5"/>
    <w:rsid w:val="008C2A36"/>
    <w:rsid w:val="008C4F17"/>
    <w:rsid w:val="008C6B4F"/>
    <w:rsid w:val="008D2A54"/>
    <w:rsid w:val="008D4F2A"/>
    <w:rsid w:val="008D5F74"/>
    <w:rsid w:val="008D6849"/>
    <w:rsid w:val="008D6B32"/>
    <w:rsid w:val="008D7724"/>
    <w:rsid w:val="008E1CCA"/>
    <w:rsid w:val="008E50A0"/>
    <w:rsid w:val="008E5A4B"/>
    <w:rsid w:val="008E5FAF"/>
    <w:rsid w:val="008E7E43"/>
    <w:rsid w:val="008F22DE"/>
    <w:rsid w:val="00902746"/>
    <w:rsid w:val="00902E1E"/>
    <w:rsid w:val="00902F62"/>
    <w:rsid w:val="00904C8D"/>
    <w:rsid w:val="00906F9E"/>
    <w:rsid w:val="00911284"/>
    <w:rsid w:val="00913552"/>
    <w:rsid w:val="009152D3"/>
    <w:rsid w:val="00922640"/>
    <w:rsid w:val="00922BA6"/>
    <w:rsid w:val="00930378"/>
    <w:rsid w:val="009309DA"/>
    <w:rsid w:val="00931DFE"/>
    <w:rsid w:val="0093361F"/>
    <w:rsid w:val="009408C8"/>
    <w:rsid w:val="00941A77"/>
    <w:rsid w:val="00941F8F"/>
    <w:rsid w:val="00947190"/>
    <w:rsid w:val="00951529"/>
    <w:rsid w:val="00952E5B"/>
    <w:rsid w:val="009610A5"/>
    <w:rsid w:val="00962388"/>
    <w:rsid w:val="009629FD"/>
    <w:rsid w:val="00963887"/>
    <w:rsid w:val="00981CD9"/>
    <w:rsid w:val="00982353"/>
    <w:rsid w:val="009864DD"/>
    <w:rsid w:val="00986BEE"/>
    <w:rsid w:val="00986EFD"/>
    <w:rsid w:val="00991C63"/>
    <w:rsid w:val="00993A2F"/>
    <w:rsid w:val="009A2E16"/>
    <w:rsid w:val="009A5345"/>
    <w:rsid w:val="009B33FD"/>
    <w:rsid w:val="009B61A3"/>
    <w:rsid w:val="009B6E52"/>
    <w:rsid w:val="009C49FC"/>
    <w:rsid w:val="009C6996"/>
    <w:rsid w:val="009C6EA5"/>
    <w:rsid w:val="009D2D2A"/>
    <w:rsid w:val="009D4561"/>
    <w:rsid w:val="009D62ED"/>
    <w:rsid w:val="009E00A7"/>
    <w:rsid w:val="009E3C15"/>
    <w:rsid w:val="009E477B"/>
    <w:rsid w:val="009F431C"/>
    <w:rsid w:val="009F503C"/>
    <w:rsid w:val="009F6714"/>
    <w:rsid w:val="009F7322"/>
    <w:rsid w:val="00A03077"/>
    <w:rsid w:val="00A05E58"/>
    <w:rsid w:val="00A0751F"/>
    <w:rsid w:val="00A0795F"/>
    <w:rsid w:val="00A07AC9"/>
    <w:rsid w:val="00A118D4"/>
    <w:rsid w:val="00A129C3"/>
    <w:rsid w:val="00A12CE2"/>
    <w:rsid w:val="00A12D3C"/>
    <w:rsid w:val="00A145D8"/>
    <w:rsid w:val="00A146F8"/>
    <w:rsid w:val="00A17CA5"/>
    <w:rsid w:val="00A319BC"/>
    <w:rsid w:val="00A34B7B"/>
    <w:rsid w:val="00A3615D"/>
    <w:rsid w:val="00A377F1"/>
    <w:rsid w:val="00A40840"/>
    <w:rsid w:val="00A4219B"/>
    <w:rsid w:val="00A50164"/>
    <w:rsid w:val="00A53615"/>
    <w:rsid w:val="00A54CC8"/>
    <w:rsid w:val="00A54F4E"/>
    <w:rsid w:val="00A616C9"/>
    <w:rsid w:val="00A638A1"/>
    <w:rsid w:val="00A70A49"/>
    <w:rsid w:val="00A71CA3"/>
    <w:rsid w:val="00A73CEE"/>
    <w:rsid w:val="00A77113"/>
    <w:rsid w:val="00A776C1"/>
    <w:rsid w:val="00A83C53"/>
    <w:rsid w:val="00A92D88"/>
    <w:rsid w:val="00A95196"/>
    <w:rsid w:val="00A96262"/>
    <w:rsid w:val="00A96934"/>
    <w:rsid w:val="00AA0631"/>
    <w:rsid w:val="00AA239E"/>
    <w:rsid w:val="00AB26A9"/>
    <w:rsid w:val="00AB420D"/>
    <w:rsid w:val="00AB48E1"/>
    <w:rsid w:val="00AB6360"/>
    <w:rsid w:val="00AC5075"/>
    <w:rsid w:val="00AC60E7"/>
    <w:rsid w:val="00AD11F1"/>
    <w:rsid w:val="00AE1524"/>
    <w:rsid w:val="00AE2F82"/>
    <w:rsid w:val="00AF4BE4"/>
    <w:rsid w:val="00AF6D22"/>
    <w:rsid w:val="00B015D3"/>
    <w:rsid w:val="00B01ED1"/>
    <w:rsid w:val="00B03E8C"/>
    <w:rsid w:val="00B06FBE"/>
    <w:rsid w:val="00B10955"/>
    <w:rsid w:val="00B1214E"/>
    <w:rsid w:val="00B128C5"/>
    <w:rsid w:val="00B12C83"/>
    <w:rsid w:val="00B23DCC"/>
    <w:rsid w:val="00B24B5F"/>
    <w:rsid w:val="00B266CA"/>
    <w:rsid w:val="00B272CC"/>
    <w:rsid w:val="00B27CBC"/>
    <w:rsid w:val="00B30D34"/>
    <w:rsid w:val="00B30DBE"/>
    <w:rsid w:val="00B34676"/>
    <w:rsid w:val="00B35630"/>
    <w:rsid w:val="00B3697F"/>
    <w:rsid w:val="00B40903"/>
    <w:rsid w:val="00B428D4"/>
    <w:rsid w:val="00B44781"/>
    <w:rsid w:val="00B5012D"/>
    <w:rsid w:val="00B53DDC"/>
    <w:rsid w:val="00B56EA3"/>
    <w:rsid w:val="00B603AE"/>
    <w:rsid w:val="00B629EB"/>
    <w:rsid w:val="00B62A0B"/>
    <w:rsid w:val="00B64538"/>
    <w:rsid w:val="00B65C4C"/>
    <w:rsid w:val="00B67DE1"/>
    <w:rsid w:val="00B700FD"/>
    <w:rsid w:val="00B70E3D"/>
    <w:rsid w:val="00B74BEE"/>
    <w:rsid w:val="00B8541D"/>
    <w:rsid w:val="00B85434"/>
    <w:rsid w:val="00B87D4C"/>
    <w:rsid w:val="00B9037E"/>
    <w:rsid w:val="00BA3874"/>
    <w:rsid w:val="00BB5867"/>
    <w:rsid w:val="00BC633C"/>
    <w:rsid w:val="00BC7D85"/>
    <w:rsid w:val="00BD0F5E"/>
    <w:rsid w:val="00BD1B49"/>
    <w:rsid w:val="00BD5245"/>
    <w:rsid w:val="00BD617F"/>
    <w:rsid w:val="00BE09A5"/>
    <w:rsid w:val="00BE2011"/>
    <w:rsid w:val="00BE74BE"/>
    <w:rsid w:val="00BF0BDB"/>
    <w:rsid w:val="00BF370A"/>
    <w:rsid w:val="00BF6D2F"/>
    <w:rsid w:val="00BF6DD3"/>
    <w:rsid w:val="00C0412B"/>
    <w:rsid w:val="00C05E9D"/>
    <w:rsid w:val="00C05FAF"/>
    <w:rsid w:val="00C0610E"/>
    <w:rsid w:val="00C10321"/>
    <w:rsid w:val="00C13E2D"/>
    <w:rsid w:val="00C20081"/>
    <w:rsid w:val="00C2475B"/>
    <w:rsid w:val="00C250FC"/>
    <w:rsid w:val="00C26C26"/>
    <w:rsid w:val="00C30B8E"/>
    <w:rsid w:val="00C36755"/>
    <w:rsid w:val="00C433A4"/>
    <w:rsid w:val="00C4483A"/>
    <w:rsid w:val="00C45CF4"/>
    <w:rsid w:val="00C4723E"/>
    <w:rsid w:val="00C47948"/>
    <w:rsid w:val="00C51D23"/>
    <w:rsid w:val="00C540B0"/>
    <w:rsid w:val="00C648E7"/>
    <w:rsid w:val="00C65EC3"/>
    <w:rsid w:val="00C70D40"/>
    <w:rsid w:val="00C72501"/>
    <w:rsid w:val="00C730B1"/>
    <w:rsid w:val="00C7348E"/>
    <w:rsid w:val="00C73A10"/>
    <w:rsid w:val="00C7642F"/>
    <w:rsid w:val="00C90D4E"/>
    <w:rsid w:val="00C92152"/>
    <w:rsid w:val="00CA2D55"/>
    <w:rsid w:val="00CA5164"/>
    <w:rsid w:val="00CA6F7A"/>
    <w:rsid w:val="00CB0337"/>
    <w:rsid w:val="00CB1478"/>
    <w:rsid w:val="00CB1D05"/>
    <w:rsid w:val="00CB2BDD"/>
    <w:rsid w:val="00CB50D2"/>
    <w:rsid w:val="00CB779C"/>
    <w:rsid w:val="00CD12BD"/>
    <w:rsid w:val="00CD2374"/>
    <w:rsid w:val="00CD385B"/>
    <w:rsid w:val="00CD4C6A"/>
    <w:rsid w:val="00CD5B29"/>
    <w:rsid w:val="00CE4282"/>
    <w:rsid w:val="00CE7436"/>
    <w:rsid w:val="00CF18B4"/>
    <w:rsid w:val="00D016A0"/>
    <w:rsid w:val="00D03C84"/>
    <w:rsid w:val="00D124A3"/>
    <w:rsid w:val="00D14EDC"/>
    <w:rsid w:val="00D2030F"/>
    <w:rsid w:val="00D20B62"/>
    <w:rsid w:val="00D21BBB"/>
    <w:rsid w:val="00D21DFC"/>
    <w:rsid w:val="00D24A23"/>
    <w:rsid w:val="00D25DC8"/>
    <w:rsid w:val="00D267A6"/>
    <w:rsid w:val="00D3012D"/>
    <w:rsid w:val="00D33A64"/>
    <w:rsid w:val="00D34895"/>
    <w:rsid w:val="00D40D11"/>
    <w:rsid w:val="00D41376"/>
    <w:rsid w:val="00D5165E"/>
    <w:rsid w:val="00D579D1"/>
    <w:rsid w:val="00D60C98"/>
    <w:rsid w:val="00D65923"/>
    <w:rsid w:val="00D6728C"/>
    <w:rsid w:val="00D77054"/>
    <w:rsid w:val="00D77C8D"/>
    <w:rsid w:val="00D832D7"/>
    <w:rsid w:val="00D8472F"/>
    <w:rsid w:val="00D85CF1"/>
    <w:rsid w:val="00D90602"/>
    <w:rsid w:val="00D91A8C"/>
    <w:rsid w:val="00D92AA1"/>
    <w:rsid w:val="00D94939"/>
    <w:rsid w:val="00DA2ADF"/>
    <w:rsid w:val="00DA409A"/>
    <w:rsid w:val="00DA4578"/>
    <w:rsid w:val="00DA6815"/>
    <w:rsid w:val="00DB3172"/>
    <w:rsid w:val="00DB3ACB"/>
    <w:rsid w:val="00DB4170"/>
    <w:rsid w:val="00DB68C9"/>
    <w:rsid w:val="00DC0D6D"/>
    <w:rsid w:val="00DC2927"/>
    <w:rsid w:val="00DD1317"/>
    <w:rsid w:val="00DD1D22"/>
    <w:rsid w:val="00DD1DF3"/>
    <w:rsid w:val="00DD321C"/>
    <w:rsid w:val="00DD6F66"/>
    <w:rsid w:val="00DE12AC"/>
    <w:rsid w:val="00DE1D81"/>
    <w:rsid w:val="00DE210B"/>
    <w:rsid w:val="00DE2257"/>
    <w:rsid w:val="00DE45E9"/>
    <w:rsid w:val="00DE4680"/>
    <w:rsid w:val="00DE56CE"/>
    <w:rsid w:val="00DE5D6C"/>
    <w:rsid w:val="00DE5DE0"/>
    <w:rsid w:val="00DE6C93"/>
    <w:rsid w:val="00DE7AB7"/>
    <w:rsid w:val="00DF017F"/>
    <w:rsid w:val="00DF183F"/>
    <w:rsid w:val="00DF2B59"/>
    <w:rsid w:val="00DF4C63"/>
    <w:rsid w:val="00DF6F0E"/>
    <w:rsid w:val="00E02145"/>
    <w:rsid w:val="00E02815"/>
    <w:rsid w:val="00E05144"/>
    <w:rsid w:val="00E07079"/>
    <w:rsid w:val="00E14E9D"/>
    <w:rsid w:val="00E14FE4"/>
    <w:rsid w:val="00E15764"/>
    <w:rsid w:val="00E2685F"/>
    <w:rsid w:val="00E308E7"/>
    <w:rsid w:val="00E31118"/>
    <w:rsid w:val="00E317E6"/>
    <w:rsid w:val="00E357D9"/>
    <w:rsid w:val="00E37E68"/>
    <w:rsid w:val="00E40364"/>
    <w:rsid w:val="00E404A0"/>
    <w:rsid w:val="00E423AE"/>
    <w:rsid w:val="00E47ABF"/>
    <w:rsid w:val="00E500DE"/>
    <w:rsid w:val="00E53BA4"/>
    <w:rsid w:val="00E57817"/>
    <w:rsid w:val="00E60D69"/>
    <w:rsid w:val="00E64AB4"/>
    <w:rsid w:val="00E64C98"/>
    <w:rsid w:val="00E64DEB"/>
    <w:rsid w:val="00E66E33"/>
    <w:rsid w:val="00E66F35"/>
    <w:rsid w:val="00E7077B"/>
    <w:rsid w:val="00E71B80"/>
    <w:rsid w:val="00E72041"/>
    <w:rsid w:val="00E72645"/>
    <w:rsid w:val="00E7376C"/>
    <w:rsid w:val="00E74185"/>
    <w:rsid w:val="00E7429B"/>
    <w:rsid w:val="00E81BD8"/>
    <w:rsid w:val="00E9031F"/>
    <w:rsid w:val="00E9116B"/>
    <w:rsid w:val="00E92B49"/>
    <w:rsid w:val="00E97733"/>
    <w:rsid w:val="00EA0D8E"/>
    <w:rsid w:val="00EA11E1"/>
    <w:rsid w:val="00EA175F"/>
    <w:rsid w:val="00EA345D"/>
    <w:rsid w:val="00EA567B"/>
    <w:rsid w:val="00EA62DC"/>
    <w:rsid w:val="00EB630C"/>
    <w:rsid w:val="00EC1508"/>
    <w:rsid w:val="00EC2D76"/>
    <w:rsid w:val="00EC7062"/>
    <w:rsid w:val="00ED5D19"/>
    <w:rsid w:val="00ED6037"/>
    <w:rsid w:val="00EE0B91"/>
    <w:rsid w:val="00EF4EA6"/>
    <w:rsid w:val="00EF58E2"/>
    <w:rsid w:val="00EF7CC9"/>
    <w:rsid w:val="00F04D15"/>
    <w:rsid w:val="00F06BE6"/>
    <w:rsid w:val="00F07648"/>
    <w:rsid w:val="00F10C07"/>
    <w:rsid w:val="00F11EE3"/>
    <w:rsid w:val="00F12763"/>
    <w:rsid w:val="00F17033"/>
    <w:rsid w:val="00F210AC"/>
    <w:rsid w:val="00F216F9"/>
    <w:rsid w:val="00F2350C"/>
    <w:rsid w:val="00F272AC"/>
    <w:rsid w:val="00F27C2C"/>
    <w:rsid w:val="00F32FCC"/>
    <w:rsid w:val="00F3567A"/>
    <w:rsid w:val="00F35FAC"/>
    <w:rsid w:val="00F414D8"/>
    <w:rsid w:val="00F41E8E"/>
    <w:rsid w:val="00F42019"/>
    <w:rsid w:val="00F51B98"/>
    <w:rsid w:val="00F5393A"/>
    <w:rsid w:val="00F53D9E"/>
    <w:rsid w:val="00F541DA"/>
    <w:rsid w:val="00F62F45"/>
    <w:rsid w:val="00F70D3F"/>
    <w:rsid w:val="00F73B6A"/>
    <w:rsid w:val="00F74B3A"/>
    <w:rsid w:val="00F76298"/>
    <w:rsid w:val="00F77309"/>
    <w:rsid w:val="00F80223"/>
    <w:rsid w:val="00F80E24"/>
    <w:rsid w:val="00F83D6D"/>
    <w:rsid w:val="00F84B6E"/>
    <w:rsid w:val="00F8513C"/>
    <w:rsid w:val="00F85A2E"/>
    <w:rsid w:val="00F86BE8"/>
    <w:rsid w:val="00F8739D"/>
    <w:rsid w:val="00F8770B"/>
    <w:rsid w:val="00F91BFB"/>
    <w:rsid w:val="00F9406A"/>
    <w:rsid w:val="00F974FC"/>
    <w:rsid w:val="00FA01B1"/>
    <w:rsid w:val="00FA3A4E"/>
    <w:rsid w:val="00FA5B71"/>
    <w:rsid w:val="00FA6387"/>
    <w:rsid w:val="00FB0700"/>
    <w:rsid w:val="00FB4BBC"/>
    <w:rsid w:val="00FB57AC"/>
    <w:rsid w:val="00FB6A49"/>
    <w:rsid w:val="00FB759B"/>
    <w:rsid w:val="00FC213E"/>
    <w:rsid w:val="00FC460C"/>
    <w:rsid w:val="00FD657C"/>
    <w:rsid w:val="00FE0C10"/>
    <w:rsid w:val="00FE1CF8"/>
    <w:rsid w:val="00FE25D8"/>
    <w:rsid w:val="00FE4A35"/>
    <w:rsid w:val="00FF05CD"/>
    <w:rsid w:val="00FF0B68"/>
    <w:rsid w:val="00FF2A7F"/>
    <w:rsid w:val="00FF2E94"/>
    <w:rsid w:val="00FF38CF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3163B"/>
  <w15:docId w15:val="{E7BA54CB-AFF9-4FCE-8B09-0B50952D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firstLine="17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tículo"/>
    <w:qFormat/>
    <w:rsid w:val="00B8541D"/>
    <w:pPr>
      <w:ind w:firstLine="0"/>
      <w:jc w:val="both"/>
    </w:pPr>
    <w:rPr>
      <w:szCs w:val="24"/>
      <w:lang w:val="es-ES" w:eastAsia="es-ES"/>
    </w:rPr>
  </w:style>
  <w:style w:type="paragraph" w:styleId="Ttulo1">
    <w:name w:val="heading 1"/>
    <w:aliases w:val="Sección"/>
    <w:basedOn w:val="Normal"/>
    <w:next w:val="Normal"/>
    <w:link w:val="Ttulo1Car"/>
    <w:qFormat/>
    <w:rsid w:val="00F414D8"/>
    <w:pPr>
      <w:keepNext/>
      <w:spacing w:before="340" w:after="170"/>
      <w:jc w:val="left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670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Sección Car"/>
    <w:link w:val="Ttulo1"/>
    <w:rsid w:val="00F414D8"/>
    <w:rPr>
      <w:rFonts w:ascii="Arial" w:hAnsi="Arial"/>
      <w:b/>
      <w:bCs/>
      <w:kern w:val="32"/>
      <w:sz w:val="24"/>
      <w:szCs w:val="32"/>
      <w:lang w:val="es-ES" w:eastAsia="es-ES"/>
    </w:rPr>
  </w:style>
  <w:style w:type="character" w:styleId="nfasis">
    <w:name w:val="Emphasis"/>
    <w:uiPriority w:val="20"/>
    <w:rsid w:val="00D77054"/>
    <w:rPr>
      <w:i/>
      <w:iCs/>
    </w:rPr>
  </w:style>
  <w:style w:type="paragraph" w:styleId="Encabezado">
    <w:name w:val="header"/>
    <w:basedOn w:val="Normal"/>
    <w:link w:val="Encabezado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705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705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77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054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6A6ECE"/>
  </w:style>
  <w:style w:type="paragraph" w:styleId="Prrafodelista">
    <w:name w:val="List Paragraph"/>
    <w:basedOn w:val="Normal"/>
    <w:uiPriority w:val="34"/>
    <w:rsid w:val="009D2D2A"/>
    <w:pPr>
      <w:ind w:left="720"/>
      <w:contextualSpacing/>
    </w:pPr>
  </w:style>
  <w:style w:type="table" w:styleId="Tablabsica1">
    <w:name w:val="Table Simple 1"/>
    <w:basedOn w:val="Tablanormal"/>
    <w:rsid w:val="00D659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92AA1"/>
    <w:rPr>
      <w:color w:val="0000FF"/>
      <w:u w:val="single"/>
    </w:rPr>
  </w:style>
  <w:style w:type="character" w:styleId="Hipervnculovisitado">
    <w:name w:val="FollowedHyperlink"/>
    <w:basedOn w:val="Fuentedeprrafopredeter"/>
    <w:rsid w:val="00D92AA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B220B"/>
    <w:rPr>
      <w:b/>
      <w:bCs/>
    </w:rPr>
  </w:style>
  <w:style w:type="character" w:styleId="Refdecomentario">
    <w:name w:val="annotation reference"/>
    <w:basedOn w:val="Fuentedeprrafopredeter"/>
    <w:uiPriority w:val="99"/>
    <w:unhideWhenUsed/>
    <w:rsid w:val="002F5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5E6C"/>
    <w:pPr>
      <w:spacing w:after="160"/>
    </w:pPr>
    <w:rPr>
      <w:rFonts w:asciiTheme="minorHAnsi" w:eastAsiaTheme="minorHAnsi" w:hAnsiTheme="minorHAnsi" w:cstheme="minorBidi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5E6C"/>
    <w:rPr>
      <w:rFonts w:asciiTheme="minorHAnsi" w:eastAsiaTheme="minorHAnsi" w:hAnsiTheme="minorHAnsi" w:cstheme="minorBidi"/>
      <w:lang w:eastAsia="en-US"/>
    </w:rPr>
  </w:style>
  <w:style w:type="paragraph" w:styleId="Ttulo">
    <w:name w:val="Title"/>
    <w:basedOn w:val="Normal"/>
    <w:next w:val="Normal"/>
    <w:link w:val="TtuloCar"/>
    <w:rsid w:val="00E57817"/>
    <w:pPr>
      <w:widowControl w:val="0"/>
      <w:pBdr>
        <w:bottom w:val="single" w:sz="8" w:space="4" w:color="4F81BD" w:themeColor="accent1"/>
      </w:pBdr>
      <w:spacing w:before="1701" w:after="284"/>
      <w:contextualSpacing/>
      <w:jc w:val="left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E5781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  <w:lang w:val="es-ES" w:eastAsia="es-ES"/>
    </w:rPr>
  </w:style>
  <w:style w:type="paragraph" w:customStyle="1" w:styleId="TituloDocumento">
    <w:name w:val="Titulo Documento"/>
    <w:basedOn w:val="Normal"/>
    <w:link w:val="TituloDocumentoCar"/>
    <w:qFormat/>
    <w:rsid w:val="00F414D8"/>
    <w:pPr>
      <w:spacing w:before="240" w:after="240"/>
      <w:jc w:val="left"/>
    </w:pPr>
    <w:rPr>
      <w:rFonts w:ascii="Arial" w:hAnsi="Arial" w:cs="Arial"/>
      <w:b/>
      <w:sz w:val="28"/>
      <w:szCs w:val="28"/>
    </w:rPr>
  </w:style>
  <w:style w:type="paragraph" w:customStyle="1" w:styleId="Autores">
    <w:name w:val="Autores"/>
    <w:basedOn w:val="Normal"/>
    <w:link w:val="AutoresCar"/>
    <w:qFormat/>
    <w:rsid w:val="00F414D8"/>
    <w:pPr>
      <w:jc w:val="left"/>
    </w:pPr>
    <w:rPr>
      <w:color w:val="333333"/>
      <w:szCs w:val="20"/>
      <w:shd w:val="clear" w:color="auto" w:fill="FFFFFF"/>
      <w:lang w:val="es-AR"/>
    </w:rPr>
  </w:style>
  <w:style w:type="character" w:customStyle="1" w:styleId="TituloDocumentoCar">
    <w:name w:val="Titulo Documento Car"/>
    <w:basedOn w:val="Fuentedeprrafopredeter"/>
    <w:link w:val="TituloDocumento"/>
    <w:rsid w:val="00F414D8"/>
    <w:rPr>
      <w:rFonts w:ascii="Arial" w:hAnsi="Arial" w:cs="Arial"/>
      <w:b/>
      <w:sz w:val="28"/>
      <w:szCs w:val="28"/>
      <w:lang w:val="es-ES" w:eastAsia="es-ES"/>
    </w:rPr>
  </w:style>
  <w:style w:type="paragraph" w:customStyle="1" w:styleId="LeyendaTabla">
    <w:name w:val="Leyenda Tabla"/>
    <w:basedOn w:val="Normal"/>
    <w:link w:val="LeyendaTablaCar"/>
    <w:qFormat/>
    <w:rsid w:val="00F414D8"/>
    <w:pPr>
      <w:jc w:val="center"/>
    </w:pPr>
    <w:rPr>
      <w:sz w:val="18"/>
    </w:rPr>
  </w:style>
  <w:style w:type="character" w:customStyle="1" w:styleId="AutoresCar">
    <w:name w:val="Autores Car"/>
    <w:basedOn w:val="Fuentedeprrafopredeter"/>
    <w:link w:val="Autores"/>
    <w:rsid w:val="00F414D8"/>
    <w:rPr>
      <w:color w:val="333333"/>
      <w:lang w:eastAsia="es-ES"/>
    </w:rPr>
  </w:style>
  <w:style w:type="paragraph" w:customStyle="1" w:styleId="Subseccin">
    <w:name w:val="Subsección"/>
    <w:basedOn w:val="Normal"/>
    <w:link w:val="SubseccinCar"/>
    <w:qFormat/>
    <w:rsid w:val="00F414D8"/>
    <w:pPr>
      <w:spacing w:before="340" w:after="170"/>
      <w:jc w:val="left"/>
    </w:pPr>
    <w:rPr>
      <w:rFonts w:ascii="Arial" w:hAnsi="Arial" w:cs="Arial"/>
      <w:b/>
    </w:rPr>
  </w:style>
  <w:style w:type="character" w:customStyle="1" w:styleId="LeyendaTablaCar">
    <w:name w:val="Leyenda Tabla Car"/>
    <w:basedOn w:val="Fuentedeprrafopredeter"/>
    <w:link w:val="LeyendaTabla"/>
    <w:rsid w:val="00F414D8"/>
    <w:rPr>
      <w:sz w:val="18"/>
      <w:szCs w:val="24"/>
      <w:lang w:val="es-ES" w:eastAsia="es-ES"/>
    </w:rPr>
  </w:style>
  <w:style w:type="paragraph" w:customStyle="1" w:styleId="Resumen">
    <w:name w:val="Resumen"/>
    <w:basedOn w:val="Ttulo1"/>
    <w:link w:val="ResumenCar"/>
    <w:qFormat/>
    <w:rsid w:val="00F414D8"/>
    <w:pPr>
      <w:spacing w:before="454" w:after="567" w:line="276" w:lineRule="auto"/>
      <w:ind w:left="851" w:right="851"/>
      <w:contextualSpacing/>
      <w:jc w:val="both"/>
    </w:pPr>
    <w:rPr>
      <w:sz w:val="18"/>
    </w:rPr>
  </w:style>
  <w:style w:type="character" w:customStyle="1" w:styleId="SubseccinCar">
    <w:name w:val="Subsección Car"/>
    <w:basedOn w:val="Fuentedeprrafopredeter"/>
    <w:link w:val="Subseccin"/>
    <w:rsid w:val="00F414D8"/>
    <w:rPr>
      <w:rFonts w:ascii="Arial" w:hAnsi="Arial" w:cs="Arial"/>
      <w:b/>
      <w:szCs w:val="24"/>
      <w:lang w:val="es-ES" w:eastAsia="es-ES"/>
    </w:rPr>
  </w:style>
  <w:style w:type="character" w:customStyle="1" w:styleId="ResumenCar">
    <w:name w:val="Resumen Car"/>
    <w:basedOn w:val="Ttulo1Car"/>
    <w:link w:val="Resumen"/>
    <w:rsid w:val="00F414D8"/>
    <w:rPr>
      <w:rFonts w:ascii="Arial" w:hAnsi="Arial"/>
      <w:b/>
      <w:bCs/>
      <w:kern w:val="32"/>
      <w:sz w:val="18"/>
      <w:szCs w:val="32"/>
      <w:lang w:val="es-ES" w:eastAsia="es-ES"/>
    </w:rPr>
  </w:style>
  <w:style w:type="paragraph" w:customStyle="1" w:styleId="BodyA">
    <w:name w:val="Body A"/>
    <w:rsid w:val="00B1214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" w:eastAsia="es-ES"/>
    </w:rPr>
  </w:style>
  <w:style w:type="paragraph" w:styleId="Descripcin">
    <w:name w:val="caption"/>
    <w:basedOn w:val="Normal"/>
    <w:next w:val="Normal"/>
    <w:semiHidden/>
    <w:unhideWhenUsed/>
    <w:qFormat/>
    <w:rsid w:val="00F414D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iblio">
    <w:name w:val="Biblio"/>
    <w:basedOn w:val="Prrafodelista"/>
    <w:link w:val="BiblioCar"/>
    <w:qFormat/>
    <w:rsid w:val="00F414D8"/>
    <w:pPr>
      <w:numPr>
        <w:numId w:val="10"/>
      </w:numPr>
      <w:suppressAutoHyphens/>
      <w:autoSpaceDN w:val="0"/>
      <w:spacing w:after="120"/>
      <w:contextualSpacing w:val="0"/>
      <w:textAlignment w:val="baseline"/>
    </w:pPr>
    <w:rPr>
      <w:bCs/>
    </w:rPr>
  </w:style>
  <w:style w:type="character" w:customStyle="1" w:styleId="BiblioCar">
    <w:name w:val="Biblio Car"/>
    <w:basedOn w:val="Fuentedeprrafopredeter"/>
    <w:link w:val="Biblio"/>
    <w:rsid w:val="00F414D8"/>
    <w:rPr>
      <w:bCs/>
      <w:szCs w:val="24"/>
      <w:lang w:val="es-ES" w:eastAsia="es-ES"/>
    </w:rPr>
  </w:style>
  <w:style w:type="paragraph" w:customStyle="1" w:styleId="LEYENDAFIGURA">
    <w:name w:val="LEYENDA FIGURA"/>
    <w:basedOn w:val="LeyendaTabla"/>
    <w:link w:val="LEYENDAFIGURACar"/>
    <w:qFormat/>
    <w:rsid w:val="00F414D8"/>
    <w:pPr>
      <w:jc w:val="left"/>
    </w:pPr>
  </w:style>
  <w:style w:type="character" w:customStyle="1" w:styleId="LEYENDAFIGURACar">
    <w:name w:val="LEYENDA FIGURA Car"/>
    <w:basedOn w:val="LeyendaTablaCar"/>
    <w:link w:val="LEYENDAFIGURA"/>
    <w:rsid w:val="00F414D8"/>
    <w:rPr>
      <w:sz w:val="1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670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67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6767C"/>
    <w:rPr>
      <w:rFonts w:ascii="Courier New" w:hAnsi="Courier New" w:cs="Courier New"/>
      <w:lang w:val="es-ES" w:eastAsia="es-E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36499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aliases w:val="MSG_EN_FONT_STYLE_MODIFER_ITALIC"/>
    <w:basedOn w:val="MSGENFONTSTYLENAMETEMPLATEROLENUMBERMSGENFONTSTYLENAMEBYROLETEXT2"/>
    <w:rsid w:val="0036499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Fuentedeprrafopredeter"/>
    <w:link w:val="MSGENFONTSTYLENAMETEMPLATEROLENUMBERMSGENFONTSTYLENAMEBYROLETABLECAPTION20"/>
    <w:rsid w:val="0036499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Fuentedeprrafopredeter"/>
    <w:rsid w:val="0036499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36499A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D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6499A"/>
    <w:pPr>
      <w:widowControl w:val="0"/>
      <w:shd w:val="clear" w:color="auto" w:fill="FFFFFF"/>
      <w:spacing w:line="379" w:lineRule="exact"/>
      <w:ind w:hanging="360"/>
      <w:jc w:val="left"/>
    </w:pPr>
    <w:rPr>
      <w:rFonts w:ascii="Arial" w:eastAsia="Arial" w:hAnsi="Arial" w:cs="Arial"/>
      <w:sz w:val="21"/>
      <w:szCs w:val="21"/>
      <w:lang w:val="es-AR" w:eastAsia="es-AR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rsid w:val="0036499A"/>
    <w:pPr>
      <w:widowControl w:val="0"/>
      <w:shd w:val="clear" w:color="auto" w:fill="FFFFFF"/>
      <w:spacing w:line="234" w:lineRule="exact"/>
      <w:jc w:val="left"/>
    </w:pPr>
    <w:rPr>
      <w:rFonts w:ascii="Arial" w:eastAsia="Arial" w:hAnsi="Arial" w:cs="Arial"/>
      <w:b/>
      <w:bCs/>
      <w:sz w:val="21"/>
      <w:szCs w:val="21"/>
      <w:lang w:val="es-AR" w:eastAsia="es-AR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Fuentedeprrafopredeter"/>
    <w:link w:val="MSGENFONTSTYLENAMETEMPLATEROLENUMBERMSGENFONTSTYLENAMEBYROLETEXT50"/>
    <w:rsid w:val="00852B4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852B42"/>
    <w:pPr>
      <w:widowControl w:val="0"/>
      <w:shd w:val="clear" w:color="auto" w:fill="FFFFFF"/>
      <w:spacing w:before="2160" w:line="379" w:lineRule="exact"/>
      <w:jc w:val="center"/>
    </w:pPr>
    <w:rPr>
      <w:rFonts w:ascii="Arial" w:eastAsia="Arial" w:hAnsi="Arial" w:cs="Arial"/>
      <w:b/>
      <w:bCs/>
      <w:sz w:val="21"/>
      <w:szCs w:val="21"/>
      <w:lang w:val="es-AR" w:eastAsia="es-AR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Fuentedeprrafopredeter"/>
    <w:link w:val="MSGENFONTSTYLENAMETEMPLATEROLELEVELMSGENFONTSTYLENAMEBYROLEHEADING20"/>
    <w:rsid w:val="009309D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9309DA"/>
    <w:pPr>
      <w:widowControl w:val="0"/>
      <w:shd w:val="clear" w:color="auto" w:fill="FFFFFF"/>
      <w:spacing w:after="520" w:line="234" w:lineRule="exact"/>
      <w:outlineLvl w:val="1"/>
    </w:pPr>
    <w:rPr>
      <w:rFonts w:ascii="Arial" w:eastAsia="Arial" w:hAnsi="Arial" w:cs="Arial"/>
      <w:b/>
      <w:bCs/>
      <w:sz w:val="21"/>
      <w:szCs w:val="21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zano.med@ucc.edu.ar" TargetMode="External"/><Relationship Id="rId13" Type="http://schemas.openxmlformats.org/officeDocument/2006/relationships/hyperlink" Target="https://doi.org/10.22529/me.2017.2(4)01" TargetMode="External"/><Relationship Id="rId18" Type="http://schemas.openxmlformats.org/officeDocument/2006/relationships/hyperlink" Target="https://doi.org/10.22529/me.2017.2(4)06" TargetMode="External"/><Relationship Id="rId26" Type="http://schemas.openxmlformats.org/officeDocument/2006/relationships/hyperlink" Target="https://doi.org/10.22529/me.2017.2(3)06" TargetMode="External"/><Relationship Id="rId39" Type="http://schemas.openxmlformats.org/officeDocument/2006/relationships/hyperlink" Target="https://doi.org/10.22529/me.2017.2(1)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2529/me.2017.2(3)01" TargetMode="External"/><Relationship Id="rId34" Type="http://schemas.openxmlformats.org/officeDocument/2006/relationships/hyperlink" Target="https://doi.org/10.22529/me.2017.2(2)08" TargetMode="External"/><Relationship Id="rId42" Type="http://schemas.openxmlformats.org/officeDocument/2006/relationships/hyperlink" Target="https://doi.org/10.22529/me.2017.2(1)07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oi.org/10.22529/me.2019.4(1)05" TargetMode="External"/><Relationship Id="rId25" Type="http://schemas.openxmlformats.org/officeDocument/2006/relationships/hyperlink" Target="https://doi.org/10.22529/me.2017.2(3)05" TargetMode="External"/><Relationship Id="rId33" Type="http://schemas.openxmlformats.org/officeDocument/2006/relationships/hyperlink" Target="https://doi.org/10.22529/me.2017.2(2)07" TargetMode="External"/><Relationship Id="rId38" Type="http://schemas.openxmlformats.org/officeDocument/2006/relationships/hyperlink" Target="https://doi.org/10.22529/me.2017.2(1)03" TargetMode="Externa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doi.org/10.22529/me.2017.2(4)04" TargetMode="External"/><Relationship Id="rId20" Type="http://schemas.openxmlformats.org/officeDocument/2006/relationships/hyperlink" Target="https://doi.org/10.22529/me.2017.2(4)08" TargetMode="External"/><Relationship Id="rId29" Type="http://schemas.openxmlformats.org/officeDocument/2006/relationships/hyperlink" Target="https://doi.org/10.22529/me.2017.2(2)03" TargetMode="External"/><Relationship Id="rId41" Type="http://schemas.openxmlformats.org/officeDocument/2006/relationships/hyperlink" Target="https://doi.org/10.22529/me.2017.2(1)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oi.org/10.22529/me.2017.2(3)04" TargetMode="External"/><Relationship Id="rId32" Type="http://schemas.openxmlformats.org/officeDocument/2006/relationships/hyperlink" Target="https://doi.org/10.22529/me.2017.2(2)06" TargetMode="External"/><Relationship Id="rId37" Type="http://schemas.openxmlformats.org/officeDocument/2006/relationships/hyperlink" Target="https://doi.org/10.22529/me.2017.2(1)02" TargetMode="External"/><Relationship Id="rId40" Type="http://schemas.openxmlformats.org/officeDocument/2006/relationships/hyperlink" Target="https://doi.org/10.22529/me.2017.2(1)0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2529/me.2017.2(4)03" TargetMode="External"/><Relationship Id="rId23" Type="http://schemas.openxmlformats.org/officeDocument/2006/relationships/hyperlink" Target="https://doi.org/10.22529/me.2017.2(3)03" TargetMode="External"/><Relationship Id="rId28" Type="http://schemas.openxmlformats.org/officeDocument/2006/relationships/hyperlink" Target="https://doi.org/10.22529/me.2017.2(2)02" TargetMode="External"/><Relationship Id="rId36" Type="http://schemas.openxmlformats.org/officeDocument/2006/relationships/hyperlink" Target="https://doi.org/10.22529/me.2017.2(1)0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i.org/10.22529/me.2017.2(4)07" TargetMode="External"/><Relationship Id="rId31" Type="http://schemas.openxmlformats.org/officeDocument/2006/relationships/hyperlink" Target="https://doi.org/10.22529/me.2017.2(2)05" TargetMode="External"/><Relationship Id="rId44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22529/me.2017.2(4)02" TargetMode="External"/><Relationship Id="rId22" Type="http://schemas.openxmlformats.org/officeDocument/2006/relationships/hyperlink" Target="https://doi.org/10.22529/me.2017.2(3)02" TargetMode="External"/><Relationship Id="rId27" Type="http://schemas.openxmlformats.org/officeDocument/2006/relationships/hyperlink" Target="https://doi.org/10.22529/me.2017.2(2)01" TargetMode="External"/><Relationship Id="rId30" Type="http://schemas.openxmlformats.org/officeDocument/2006/relationships/hyperlink" Target="https://doi.org/10.22529/me.2017.2(2)04" TargetMode="External"/><Relationship Id="rId35" Type="http://schemas.openxmlformats.org/officeDocument/2006/relationships/hyperlink" Target="https://doi.org/10.22529/me.2017.2(2)09" TargetMode="External"/><Relationship Id="rId43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CD0F8C637E469E931CDD56D017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9B83-9CF2-4AB8-B093-C78314758E71}"/>
      </w:docPartPr>
      <w:docPartBody>
        <w:p w:rsidR="002330AB" w:rsidRDefault="00754831" w:rsidP="00754831">
          <w:pPr>
            <w:pStyle w:val="C1CD0F8C637E469E931CDD56D0176FFE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55D4"/>
    <w:rsid w:val="00010B06"/>
    <w:rsid w:val="000326E5"/>
    <w:rsid w:val="0004055D"/>
    <w:rsid w:val="00042597"/>
    <w:rsid w:val="000B59A9"/>
    <w:rsid w:val="000D136B"/>
    <w:rsid w:val="000E2819"/>
    <w:rsid w:val="000E5767"/>
    <w:rsid w:val="001038A9"/>
    <w:rsid w:val="00104F15"/>
    <w:rsid w:val="001079C6"/>
    <w:rsid w:val="00121333"/>
    <w:rsid w:val="00136220"/>
    <w:rsid w:val="00162953"/>
    <w:rsid w:val="00191D83"/>
    <w:rsid w:val="001C65F7"/>
    <w:rsid w:val="001D6A75"/>
    <w:rsid w:val="001E47A6"/>
    <w:rsid w:val="00206436"/>
    <w:rsid w:val="002151DA"/>
    <w:rsid w:val="00217B1C"/>
    <w:rsid w:val="00223D10"/>
    <w:rsid w:val="002330AB"/>
    <w:rsid w:val="00237E7C"/>
    <w:rsid w:val="00267348"/>
    <w:rsid w:val="00273901"/>
    <w:rsid w:val="002955D4"/>
    <w:rsid w:val="002D2A71"/>
    <w:rsid w:val="002E21AF"/>
    <w:rsid w:val="002F222B"/>
    <w:rsid w:val="002F5953"/>
    <w:rsid w:val="00313D1E"/>
    <w:rsid w:val="00364705"/>
    <w:rsid w:val="00395478"/>
    <w:rsid w:val="003A57C3"/>
    <w:rsid w:val="003C760A"/>
    <w:rsid w:val="003F5A3D"/>
    <w:rsid w:val="00410975"/>
    <w:rsid w:val="00413EBE"/>
    <w:rsid w:val="00444CA3"/>
    <w:rsid w:val="00447543"/>
    <w:rsid w:val="00475C42"/>
    <w:rsid w:val="00493F1F"/>
    <w:rsid w:val="00495CE0"/>
    <w:rsid w:val="004A0D46"/>
    <w:rsid w:val="004C7FEF"/>
    <w:rsid w:val="00504917"/>
    <w:rsid w:val="0053618C"/>
    <w:rsid w:val="00564E47"/>
    <w:rsid w:val="00593A02"/>
    <w:rsid w:val="00596592"/>
    <w:rsid w:val="005A56CB"/>
    <w:rsid w:val="005A7D38"/>
    <w:rsid w:val="005B5B83"/>
    <w:rsid w:val="005D1162"/>
    <w:rsid w:val="005D3859"/>
    <w:rsid w:val="005F1E6E"/>
    <w:rsid w:val="0060074D"/>
    <w:rsid w:val="00612EAE"/>
    <w:rsid w:val="00615C1D"/>
    <w:rsid w:val="006275BC"/>
    <w:rsid w:val="006621A4"/>
    <w:rsid w:val="00687FD8"/>
    <w:rsid w:val="00696173"/>
    <w:rsid w:val="006D4072"/>
    <w:rsid w:val="00705C75"/>
    <w:rsid w:val="00715880"/>
    <w:rsid w:val="007360EA"/>
    <w:rsid w:val="007538CC"/>
    <w:rsid w:val="00754831"/>
    <w:rsid w:val="00760F7D"/>
    <w:rsid w:val="00761E54"/>
    <w:rsid w:val="00770D0D"/>
    <w:rsid w:val="0079174F"/>
    <w:rsid w:val="007C7F02"/>
    <w:rsid w:val="007D6F71"/>
    <w:rsid w:val="007F021E"/>
    <w:rsid w:val="00805677"/>
    <w:rsid w:val="00815A82"/>
    <w:rsid w:val="00845E56"/>
    <w:rsid w:val="00853EC5"/>
    <w:rsid w:val="0089636D"/>
    <w:rsid w:val="008A08C9"/>
    <w:rsid w:val="008D1E45"/>
    <w:rsid w:val="00933210"/>
    <w:rsid w:val="00951E64"/>
    <w:rsid w:val="0097308D"/>
    <w:rsid w:val="00975DA4"/>
    <w:rsid w:val="0098369A"/>
    <w:rsid w:val="00985EAE"/>
    <w:rsid w:val="009B1745"/>
    <w:rsid w:val="009C47DA"/>
    <w:rsid w:val="009F36EC"/>
    <w:rsid w:val="00A044F8"/>
    <w:rsid w:val="00A20333"/>
    <w:rsid w:val="00A613B0"/>
    <w:rsid w:val="00A63771"/>
    <w:rsid w:val="00A74C3E"/>
    <w:rsid w:val="00A93991"/>
    <w:rsid w:val="00A94ECA"/>
    <w:rsid w:val="00AA41A5"/>
    <w:rsid w:val="00AA6244"/>
    <w:rsid w:val="00AB3F1B"/>
    <w:rsid w:val="00AD1C1A"/>
    <w:rsid w:val="00AE2763"/>
    <w:rsid w:val="00B1743D"/>
    <w:rsid w:val="00B40A89"/>
    <w:rsid w:val="00B42358"/>
    <w:rsid w:val="00B7595D"/>
    <w:rsid w:val="00B86F20"/>
    <w:rsid w:val="00B95369"/>
    <w:rsid w:val="00B97F24"/>
    <w:rsid w:val="00BA22C5"/>
    <w:rsid w:val="00BA337B"/>
    <w:rsid w:val="00BA690B"/>
    <w:rsid w:val="00BB0BDB"/>
    <w:rsid w:val="00BC40E6"/>
    <w:rsid w:val="00BD2F01"/>
    <w:rsid w:val="00C066E6"/>
    <w:rsid w:val="00C10B5A"/>
    <w:rsid w:val="00C34209"/>
    <w:rsid w:val="00C56DC3"/>
    <w:rsid w:val="00C64FB9"/>
    <w:rsid w:val="00C70836"/>
    <w:rsid w:val="00C74732"/>
    <w:rsid w:val="00C822B2"/>
    <w:rsid w:val="00C8500E"/>
    <w:rsid w:val="00CB35B6"/>
    <w:rsid w:val="00CC255C"/>
    <w:rsid w:val="00D01878"/>
    <w:rsid w:val="00D31273"/>
    <w:rsid w:val="00D3301F"/>
    <w:rsid w:val="00D369B5"/>
    <w:rsid w:val="00D714E4"/>
    <w:rsid w:val="00D83DE1"/>
    <w:rsid w:val="00D9674D"/>
    <w:rsid w:val="00DC06D0"/>
    <w:rsid w:val="00DD0857"/>
    <w:rsid w:val="00E421CF"/>
    <w:rsid w:val="00E742ED"/>
    <w:rsid w:val="00E772E4"/>
    <w:rsid w:val="00E9372D"/>
    <w:rsid w:val="00EB490F"/>
    <w:rsid w:val="00EB5AFF"/>
    <w:rsid w:val="00EC78A8"/>
    <w:rsid w:val="00ED6C07"/>
    <w:rsid w:val="00F04098"/>
    <w:rsid w:val="00F069B9"/>
    <w:rsid w:val="00F17041"/>
    <w:rsid w:val="00F46326"/>
    <w:rsid w:val="00F57515"/>
    <w:rsid w:val="00F76B64"/>
    <w:rsid w:val="00F87DC8"/>
    <w:rsid w:val="00FA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E23DAE616342079C3427FF24B31B86">
    <w:name w:val="99E23DAE616342079C3427FF24B31B86"/>
    <w:rsid w:val="002955D4"/>
  </w:style>
  <w:style w:type="paragraph" w:customStyle="1" w:styleId="3CCB26CE729040E5A6172E1ADA8352CB">
    <w:name w:val="3CCB26CE729040E5A6172E1ADA8352CB"/>
    <w:rsid w:val="002955D4"/>
  </w:style>
  <w:style w:type="paragraph" w:customStyle="1" w:styleId="F381734C98104350AD0D6C8B84A9DA84">
    <w:name w:val="F381734C98104350AD0D6C8B84A9DA84"/>
    <w:rsid w:val="002955D4"/>
  </w:style>
  <w:style w:type="paragraph" w:customStyle="1" w:styleId="8E6A327809A24EC98B5303045B1D5A4E">
    <w:name w:val="8E6A327809A24EC98B5303045B1D5A4E"/>
    <w:rsid w:val="002955D4"/>
  </w:style>
  <w:style w:type="paragraph" w:customStyle="1" w:styleId="C77E854CD0B842348F23524869612B24">
    <w:name w:val="C77E854CD0B842348F23524869612B24"/>
    <w:rsid w:val="002955D4"/>
  </w:style>
  <w:style w:type="paragraph" w:customStyle="1" w:styleId="4B2C77452EBE42BE8851F894D6B97F72">
    <w:name w:val="4B2C77452EBE42BE8851F894D6B97F72"/>
    <w:rsid w:val="002955D4"/>
  </w:style>
  <w:style w:type="paragraph" w:customStyle="1" w:styleId="879610352FE64980A897A65C5A77A8D2">
    <w:name w:val="879610352FE64980A897A65C5A77A8D2"/>
    <w:rsid w:val="00D83DE1"/>
  </w:style>
  <w:style w:type="paragraph" w:customStyle="1" w:styleId="109C414824ED4A79B40EA6B3DA78FAD2">
    <w:name w:val="109C414824ED4A79B40EA6B3DA78FAD2"/>
    <w:rsid w:val="00D83DE1"/>
  </w:style>
  <w:style w:type="paragraph" w:customStyle="1" w:styleId="58FA9B1EB79540508AD6B94EC9EC5C9E">
    <w:name w:val="58FA9B1EB79540508AD6B94EC9EC5C9E"/>
    <w:rsid w:val="00D83DE1"/>
  </w:style>
  <w:style w:type="paragraph" w:customStyle="1" w:styleId="F5836A7161144513B4872F93C80DC742">
    <w:name w:val="F5836A7161144513B4872F93C80DC742"/>
    <w:rsid w:val="00D83DE1"/>
  </w:style>
  <w:style w:type="paragraph" w:customStyle="1" w:styleId="15C9885A0DED41159DA10599FCDEAAA6">
    <w:name w:val="15C9885A0DED41159DA10599FCDEAAA6"/>
    <w:rsid w:val="00D83DE1"/>
  </w:style>
  <w:style w:type="paragraph" w:customStyle="1" w:styleId="89C0823FA79F43DB9C3725E5C3693B49">
    <w:name w:val="89C0823FA79F43DB9C3725E5C3693B49"/>
    <w:rsid w:val="00D83DE1"/>
  </w:style>
  <w:style w:type="paragraph" w:customStyle="1" w:styleId="0000075B122549F1B8A044E36D295CFB">
    <w:name w:val="0000075B122549F1B8A044E36D295CFB"/>
    <w:rsid w:val="00B86F20"/>
  </w:style>
  <w:style w:type="paragraph" w:customStyle="1" w:styleId="6C80FCEAF4B04D829BD512D714F61903">
    <w:name w:val="6C80FCEAF4B04D829BD512D714F61903"/>
    <w:rsid w:val="00E421CF"/>
  </w:style>
  <w:style w:type="paragraph" w:customStyle="1" w:styleId="3DD10955127545B0B4CED92018235ABC">
    <w:name w:val="3DD10955127545B0B4CED92018235ABC"/>
    <w:rsid w:val="00615C1D"/>
    <w:rPr>
      <w:lang w:val="es-ES" w:eastAsia="es-ES"/>
    </w:rPr>
  </w:style>
  <w:style w:type="paragraph" w:customStyle="1" w:styleId="F8F9DF02C8114BAB9C378BB187EA57B7">
    <w:name w:val="F8F9DF02C8114BAB9C378BB187EA57B7"/>
    <w:rsid w:val="00615C1D"/>
    <w:rPr>
      <w:lang w:val="es-ES" w:eastAsia="es-ES"/>
    </w:rPr>
  </w:style>
  <w:style w:type="paragraph" w:customStyle="1" w:styleId="C1CD0F8C637E469E931CDD56D0176FFE">
    <w:name w:val="C1CD0F8C637E469E931CDD56D0176FFE"/>
    <w:rsid w:val="00754831"/>
    <w:rPr>
      <w:lang w:val="es-ES" w:eastAsia="es-ES"/>
    </w:rPr>
  </w:style>
  <w:style w:type="paragraph" w:customStyle="1" w:styleId="3BE1896A198C45AEAB4B75AB23F658E8">
    <w:name w:val="3BE1896A198C45AEAB4B75AB23F658E8"/>
    <w:rsid w:val="00754831"/>
    <w:rPr>
      <w:lang w:val="es-ES" w:eastAsia="es-ES"/>
    </w:rPr>
  </w:style>
  <w:style w:type="paragraph" w:customStyle="1" w:styleId="D89E6EC38FC5480AAC62ED424B73C9E9">
    <w:name w:val="D89E6EC38FC5480AAC62ED424B73C9E9"/>
    <w:rsid w:val="007F021E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3582-061E-4ACD-BE5D-C4D6513B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Methodo-UCC</vt:lpstr>
    </vt:vector>
  </TitlesOfParts>
  <Company>Revista Methodo: Investigación Aplicada a las Ciencias Biológicas. Universidad Católica de Córdoba. Jacinto Ríos 571 Bº Gral. Paz. X5004FXS. Córdoba. Argentina. Tel.: (54) 351 4517299 / Correo:methodo@ucc.edu.ar / Web: methodo.ucc.edu.ar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Methodo-UCC</dc:title>
  <dc:creator>Usuario</dc:creator>
  <cp:lastModifiedBy>OPERADOR</cp:lastModifiedBy>
  <cp:revision>11</cp:revision>
  <cp:lastPrinted>2019-09-20T18:35:00Z</cp:lastPrinted>
  <dcterms:created xsi:type="dcterms:W3CDTF">2019-08-27T22:56:00Z</dcterms:created>
  <dcterms:modified xsi:type="dcterms:W3CDTF">2019-09-20T18:35:00Z</dcterms:modified>
</cp:coreProperties>
</file>