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97" w:rsidRDefault="00E72897" w:rsidP="00D92AA1">
      <w:pPr>
        <w:pStyle w:val="Ttulo1"/>
        <w:spacing w:before="0" w:after="0"/>
        <w:ind w:hanging="142"/>
        <w:jc w:val="right"/>
        <w:rPr>
          <w:rFonts w:cs="Arial"/>
          <w:b w:val="0"/>
          <w:sz w:val="20"/>
          <w:szCs w:val="20"/>
          <w:lang w:val="pt-BR"/>
        </w:rPr>
      </w:pPr>
    </w:p>
    <w:p w:rsidR="00D92AA1" w:rsidRPr="00EA567B" w:rsidRDefault="00C81D6B" w:rsidP="00D92AA1">
      <w:pPr>
        <w:pStyle w:val="Ttulo1"/>
        <w:spacing w:before="0" w:after="0"/>
        <w:ind w:hanging="142"/>
        <w:jc w:val="right"/>
        <w:rPr>
          <w:rFonts w:cs="Arial"/>
          <w:b w:val="0"/>
          <w:sz w:val="18"/>
          <w:szCs w:val="18"/>
          <w:lang w:val="pt-BR"/>
        </w:rPr>
      </w:pPr>
      <w:r>
        <w:rPr>
          <w:rFonts w:cs="Arial"/>
          <w:b w:val="0"/>
          <w:sz w:val="20"/>
          <w:szCs w:val="20"/>
          <w:lang w:val="pt-BR"/>
        </w:rPr>
        <w:t>CASO CLINICO</w:t>
      </w:r>
      <w:r w:rsidR="000462E8">
        <w:rPr>
          <w:rFonts w:cs="Arial"/>
          <w:b w:val="0"/>
          <w:sz w:val="20"/>
          <w:szCs w:val="20"/>
          <w:lang w:val="pt-BR"/>
        </w:rPr>
        <w:t xml:space="preserve"> </w:t>
      </w:r>
      <w:r w:rsidR="00D160CA">
        <w:rPr>
          <w:rFonts w:cs="Arial"/>
          <w:b w:val="0"/>
          <w:sz w:val="18"/>
          <w:szCs w:val="18"/>
          <w:lang w:val="pt-BR"/>
        </w:rPr>
        <w:t>Methodo 2019;4</w:t>
      </w:r>
      <w:r w:rsidR="0009695F" w:rsidRPr="00EA567B">
        <w:rPr>
          <w:rFonts w:cs="Arial"/>
          <w:b w:val="0"/>
          <w:sz w:val="18"/>
          <w:szCs w:val="18"/>
          <w:lang w:val="pt-BR"/>
        </w:rPr>
        <w:t>(</w:t>
      </w:r>
      <w:r w:rsidR="00663B3F">
        <w:rPr>
          <w:rFonts w:cs="Arial"/>
          <w:b w:val="0"/>
          <w:sz w:val="18"/>
          <w:szCs w:val="18"/>
          <w:lang w:val="pt-BR"/>
        </w:rPr>
        <w:t>3):97-100</w:t>
      </w:r>
    </w:p>
    <w:p w:rsidR="001D65DB" w:rsidRPr="007F75E2" w:rsidRDefault="007F75E2" w:rsidP="00D92AA1">
      <w:pPr>
        <w:pStyle w:val="Ttulo1"/>
        <w:spacing w:before="0" w:after="0"/>
        <w:ind w:hanging="142"/>
        <w:jc w:val="right"/>
        <w:rPr>
          <w:rFonts w:ascii="Verdana" w:hAnsi="Verdana" w:cs="Arial"/>
          <w:b w:val="0"/>
          <w:sz w:val="17"/>
          <w:szCs w:val="17"/>
          <w:lang w:val="pt-BR"/>
        </w:rPr>
      </w:pPr>
      <w:bookmarkStart w:id="0" w:name="_GoBack"/>
      <w:r w:rsidRPr="007F75E2">
        <w:rPr>
          <w:rFonts w:ascii="Verdana" w:hAnsi="Verdana" w:cs="Arial"/>
          <w:b w:val="0"/>
          <w:sz w:val="17"/>
          <w:szCs w:val="17"/>
          <w:lang w:val="pt-BR"/>
        </w:rPr>
        <w:t>https:/</w:t>
      </w:r>
      <w:r>
        <w:rPr>
          <w:rFonts w:ascii="Verdana" w:hAnsi="Verdana" w:cs="Arial"/>
          <w:b w:val="0"/>
          <w:sz w:val="17"/>
          <w:szCs w:val="17"/>
          <w:lang w:val="pt-BR"/>
        </w:rPr>
        <w:t>/doi.org/10.22529/me.2019.4(3)06</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bookmarkEnd w:id="0"/>
          <w:p w:rsidR="006A6ECE" w:rsidRPr="001F3062" w:rsidRDefault="006A6ECE" w:rsidP="00663B3F">
            <w:pPr>
              <w:spacing w:line="360" w:lineRule="auto"/>
              <w:rPr>
                <w:rFonts w:ascii="Arial" w:hAnsi="Arial" w:cs="Arial"/>
                <w:sz w:val="16"/>
                <w:szCs w:val="16"/>
              </w:rPr>
            </w:pPr>
            <w:r w:rsidRPr="006A6ECE">
              <w:rPr>
                <w:rFonts w:ascii="Arial" w:hAnsi="Arial" w:cs="Arial"/>
                <w:sz w:val="16"/>
                <w:szCs w:val="16"/>
              </w:rPr>
              <w:t>Recibido</w:t>
            </w:r>
            <w:r w:rsidR="000C559E">
              <w:rPr>
                <w:rFonts w:ascii="Arial" w:hAnsi="Arial" w:cs="Arial"/>
                <w:sz w:val="16"/>
                <w:szCs w:val="16"/>
              </w:rPr>
              <w:t xml:space="preserve"> 10 Oct</w:t>
            </w:r>
            <w:r w:rsidR="00421259">
              <w:rPr>
                <w:rFonts w:ascii="Arial" w:hAnsi="Arial" w:cs="Arial"/>
                <w:sz w:val="16"/>
                <w:szCs w:val="16"/>
              </w:rPr>
              <w:t>.</w:t>
            </w:r>
            <w:r w:rsidRPr="006A6ECE">
              <w:rPr>
                <w:rFonts w:ascii="Arial" w:hAnsi="Arial" w:cs="Arial"/>
                <w:sz w:val="16"/>
                <w:szCs w:val="16"/>
              </w:rPr>
              <w:t xml:space="preserve"> </w:t>
            </w:r>
            <w:r w:rsidR="001B220B">
              <w:rPr>
                <w:rFonts w:ascii="Arial" w:hAnsi="Arial" w:cs="Arial"/>
                <w:sz w:val="16"/>
                <w:szCs w:val="16"/>
              </w:rPr>
              <w:t>201</w:t>
            </w:r>
            <w:r w:rsidR="007A2377">
              <w:rPr>
                <w:rFonts w:ascii="Arial" w:hAnsi="Arial" w:cs="Arial"/>
                <w:sz w:val="16"/>
                <w:szCs w:val="16"/>
              </w:rPr>
              <w:t>8</w:t>
            </w:r>
            <w:r w:rsidRPr="006A6ECE">
              <w:rPr>
                <w:rFonts w:ascii="Arial" w:hAnsi="Arial" w:cs="Arial"/>
                <w:sz w:val="16"/>
                <w:szCs w:val="16"/>
              </w:rPr>
              <w:t xml:space="preserve"> | Aceptado</w:t>
            </w:r>
            <w:r w:rsidR="000C559E">
              <w:rPr>
                <w:rFonts w:ascii="Arial" w:hAnsi="Arial" w:cs="Arial"/>
                <w:sz w:val="16"/>
                <w:szCs w:val="16"/>
              </w:rPr>
              <w:t xml:space="preserve"> 29 Ene</w:t>
            </w:r>
            <w:r w:rsidR="007A2377">
              <w:rPr>
                <w:rFonts w:ascii="Arial" w:hAnsi="Arial" w:cs="Arial"/>
                <w:sz w:val="16"/>
                <w:szCs w:val="16"/>
              </w:rPr>
              <w:t>.</w:t>
            </w:r>
            <w:r w:rsidRPr="006A6ECE">
              <w:rPr>
                <w:rFonts w:ascii="Arial" w:hAnsi="Arial" w:cs="Arial"/>
                <w:sz w:val="16"/>
                <w:szCs w:val="16"/>
              </w:rPr>
              <w:t xml:space="preserve"> 201</w:t>
            </w:r>
            <w:r w:rsidR="007A2377">
              <w:rPr>
                <w:rFonts w:ascii="Arial" w:hAnsi="Arial" w:cs="Arial"/>
                <w:sz w:val="16"/>
                <w:szCs w:val="16"/>
              </w:rPr>
              <w:t>9</w:t>
            </w:r>
            <w:r w:rsidRPr="006A6ECE">
              <w:rPr>
                <w:rFonts w:ascii="Arial" w:hAnsi="Arial" w:cs="Arial"/>
                <w:sz w:val="16"/>
                <w:szCs w:val="16"/>
              </w:rPr>
              <w:t xml:space="preserve"> | Publicado</w:t>
            </w:r>
            <w:r w:rsidR="00663B3F">
              <w:rPr>
                <w:rFonts w:ascii="Arial" w:hAnsi="Arial" w:cs="Arial"/>
                <w:sz w:val="16"/>
                <w:szCs w:val="16"/>
              </w:rPr>
              <w:t xml:space="preserve"> 30 Sep</w:t>
            </w:r>
            <w:r w:rsidR="00C4129B">
              <w:rPr>
                <w:rFonts w:ascii="Arial" w:hAnsi="Arial" w:cs="Arial"/>
                <w:sz w:val="16"/>
                <w:szCs w:val="16"/>
              </w:rPr>
              <w:t xml:space="preserve">. </w:t>
            </w:r>
            <w:r w:rsidR="009152D3">
              <w:rPr>
                <w:rFonts w:ascii="Arial" w:hAnsi="Arial" w:cs="Arial"/>
                <w:sz w:val="16"/>
                <w:szCs w:val="16"/>
              </w:rPr>
              <w:t>2</w:t>
            </w:r>
            <w:r w:rsidRPr="006A6ECE">
              <w:rPr>
                <w:rFonts w:ascii="Arial" w:hAnsi="Arial" w:cs="Arial"/>
                <w:sz w:val="16"/>
                <w:szCs w:val="16"/>
              </w:rPr>
              <w:t>01</w:t>
            </w:r>
            <w:r w:rsidR="00C4129B">
              <w:rPr>
                <w:rFonts w:ascii="Arial" w:hAnsi="Arial" w:cs="Arial"/>
                <w:sz w:val="16"/>
                <w:szCs w:val="16"/>
              </w:rPr>
              <w:t>9</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2D14EE" w:rsidRPr="00570E85" w:rsidRDefault="002D14EE" w:rsidP="002D14EE">
      <w:pPr>
        <w:spacing w:line="360" w:lineRule="auto"/>
        <w:rPr>
          <w:b/>
          <w:szCs w:val="20"/>
          <w:lang w:val="es-AR"/>
        </w:rPr>
      </w:pPr>
    </w:p>
    <w:p w:rsidR="00564368" w:rsidRDefault="00564368" w:rsidP="00E6114C">
      <w:pPr>
        <w:pStyle w:val="TituloDocumento"/>
      </w:pPr>
      <w:r w:rsidRPr="00564368">
        <w:t>Fiebre de origen desconocido y linfadenopatia en contexto de lupus: presentación de un</w:t>
      </w:r>
      <w:r w:rsidR="00663B3F">
        <w:t xml:space="preserve"> caso clínico de enfermedad de C</w:t>
      </w:r>
      <w:r w:rsidRPr="00564368">
        <w:t>astleman</w:t>
      </w:r>
    </w:p>
    <w:p w:rsidR="00D160CA" w:rsidRDefault="00564368" w:rsidP="001A4506">
      <w:pPr>
        <w:pStyle w:val="Autores"/>
        <w:rPr>
          <w:rFonts w:ascii="Arial" w:hAnsi="Arial" w:cs="Arial"/>
          <w:b/>
          <w:color w:val="auto"/>
          <w:sz w:val="28"/>
          <w:szCs w:val="28"/>
          <w:shd w:val="clear" w:color="auto" w:fill="auto"/>
          <w:lang w:val="es-ES"/>
        </w:rPr>
      </w:pPr>
      <w:r w:rsidRPr="00564368">
        <w:rPr>
          <w:rFonts w:ascii="Arial" w:hAnsi="Arial" w:cs="Arial"/>
          <w:b/>
          <w:color w:val="auto"/>
          <w:sz w:val="28"/>
          <w:szCs w:val="28"/>
          <w:shd w:val="clear" w:color="auto" w:fill="auto"/>
          <w:lang w:val="es-ES"/>
        </w:rPr>
        <w:t>Fever of unknown origin and lymphadenopathy in the context of lupus: pres</w:t>
      </w:r>
      <w:r w:rsidR="00663B3F">
        <w:rPr>
          <w:rFonts w:ascii="Arial" w:hAnsi="Arial" w:cs="Arial"/>
          <w:b/>
          <w:color w:val="auto"/>
          <w:sz w:val="28"/>
          <w:szCs w:val="28"/>
          <w:shd w:val="clear" w:color="auto" w:fill="auto"/>
          <w:lang w:val="es-ES"/>
        </w:rPr>
        <w:t>entation of a clinical case of C</w:t>
      </w:r>
      <w:r w:rsidRPr="00564368">
        <w:rPr>
          <w:rFonts w:ascii="Arial" w:hAnsi="Arial" w:cs="Arial"/>
          <w:b/>
          <w:color w:val="auto"/>
          <w:sz w:val="28"/>
          <w:szCs w:val="28"/>
          <w:shd w:val="clear" w:color="auto" w:fill="auto"/>
          <w:lang w:val="es-ES"/>
        </w:rPr>
        <w:t>astleman disease</w:t>
      </w:r>
    </w:p>
    <w:p w:rsidR="00564368" w:rsidRDefault="00564368" w:rsidP="001A4506">
      <w:pPr>
        <w:pStyle w:val="Autores"/>
        <w:rPr>
          <w:rFonts w:ascii="Arial" w:hAnsi="Arial" w:cs="Arial"/>
          <w:b/>
          <w:color w:val="auto"/>
          <w:sz w:val="28"/>
          <w:szCs w:val="28"/>
          <w:shd w:val="clear" w:color="auto" w:fill="auto"/>
          <w:lang w:val="es-ES"/>
        </w:rPr>
      </w:pPr>
    </w:p>
    <w:p w:rsidR="00036034" w:rsidRDefault="00D160CA" w:rsidP="001A4506">
      <w:pPr>
        <w:pStyle w:val="Autores"/>
      </w:pPr>
      <w:r>
        <w:rPr>
          <w:vertAlign w:val="superscript"/>
        </w:rPr>
        <w:t xml:space="preserve"> </w:t>
      </w:r>
      <w:r w:rsidR="00564368">
        <w:t>Mercedes Cecilia Córdoba</w:t>
      </w:r>
      <w:r w:rsidR="00F130A2">
        <w:rPr>
          <w:vertAlign w:val="superscript"/>
        </w:rPr>
        <w:t>1</w:t>
      </w:r>
      <w:r w:rsidR="001B3ECF">
        <w:t xml:space="preserve">, </w:t>
      </w:r>
      <w:r w:rsidR="00564368" w:rsidRPr="00564368">
        <w:t>José</w:t>
      </w:r>
      <w:r w:rsidR="00564368">
        <w:t xml:space="preserve"> </w:t>
      </w:r>
      <w:r w:rsidR="00564368" w:rsidRPr="00564368">
        <w:t>S</w:t>
      </w:r>
      <w:r w:rsidR="00564368">
        <w:t>ironi</w:t>
      </w:r>
      <w:r w:rsidR="00564368" w:rsidRPr="00564368">
        <w:rPr>
          <w:vertAlign w:val="superscript"/>
        </w:rPr>
        <w:t>1</w:t>
      </w:r>
      <w:r w:rsidR="00564368">
        <w:t>, Juan Trakal</w:t>
      </w:r>
      <w:r w:rsidR="00776F4D">
        <w:rPr>
          <w:vertAlign w:val="superscript"/>
        </w:rPr>
        <w:t>2</w:t>
      </w:r>
      <w:r w:rsidR="00C714DE">
        <w:t>, Luciano Salvano</w:t>
      </w:r>
      <w:r w:rsidR="00C714DE" w:rsidRPr="00C714DE">
        <w:rPr>
          <w:vertAlign w:val="superscript"/>
        </w:rPr>
        <w:t>3</w:t>
      </w:r>
      <w:r w:rsidR="000462E8" w:rsidRPr="00BB3F19">
        <w:t>,</w:t>
      </w:r>
      <w:r w:rsidR="00564368">
        <w:t xml:space="preserve"> Apaz María</w:t>
      </w:r>
      <w:r w:rsidR="00663B3F" w:rsidRPr="00663B3F">
        <w:rPr>
          <w:vertAlign w:val="superscript"/>
        </w:rPr>
        <w:t>1</w:t>
      </w:r>
      <w:r w:rsidR="00564368">
        <w:t>, Marcelo Sánchez Freytes</w:t>
      </w:r>
      <w:r w:rsidR="00BB3F19" w:rsidRPr="00BB3F19">
        <w:rPr>
          <w:vertAlign w:val="superscript"/>
        </w:rPr>
        <w:t>1</w:t>
      </w:r>
      <w:r w:rsidR="00BB3F19" w:rsidRPr="00BB3F19">
        <w:t>.</w:t>
      </w:r>
    </w:p>
    <w:p w:rsidR="00EB0B73" w:rsidRDefault="00EB0B73" w:rsidP="00EB0B73">
      <w:pPr>
        <w:pStyle w:val="Autores"/>
      </w:pPr>
    </w:p>
    <w:p w:rsidR="00E308FB" w:rsidRDefault="005F4B60" w:rsidP="001E2287">
      <w:pPr>
        <w:pStyle w:val="Autores"/>
        <w:jc w:val="both"/>
        <w:rPr>
          <w:vertAlign w:val="superscript"/>
        </w:rPr>
      </w:pPr>
      <w:r w:rsidRPr="005F4B60">
        <w:rPr>
          <w:sz w:val="22"/>
          <w:szCs w:val="22"/>
          <w:vertAlign w:val="superscript"/>
        </w:rPr>
        <w:t>1</w:t>
      </w:r>
      <w:r w:rsidR="00A62C50">
        <w:rPr>
          <w:sz w:val="22"/>
          <w:szCs w:val="22"/>
          <w:vertAlign w:val="superscript"/>
        </w:rPr>
        <w:t xml:space="preserve">Universidad </w:t>
      </w:r>
      <w:r w:rsidR="00663B3F">
        <w:rPr>
          <w:sz w:val="22"/>
          <w:szCs w:val="22"/>
          <w:vertAlign w:val="superscript"/>
        </w:rPr>
        <w:t>Católica</w:t>
      </w:r>
      <w:r w:rsidR="00A62C50">
        <w:rPr>
          <w:sz w:val="22"/>
          <w:szCs w:val="22"/>
          <w:vertAlign w:val="superscript"/>
        </w:rPr>
        <w:t xml:space="preserve"> de Córdoba </w:t>
      </w:r>
      <w:r w:rsidR="00094353">
        <w:rPr>
          <w:sz w:val="22"/>
          <w:szCs w:val="22"/>
          <w:vertAlign w:val="superscript"/>
        </w:rPr>
        <w:t xml:space="preserve">Facultad de Ciencias de la Salud, </w:t>
      </w:r>
      <w:r w:rsidR="00094353">
        <w:rPr>
          <w:vertAlign w:val="superscript"/>
        </w:rPr>
        <w:t>Clínica Universitaria Reina Fabiola. Servicio de Reumatología</w:t>
      </w:r>
      <w:r w:rsidR="00776F4D">
        <w:rPr>
          <w:vertAlign w:val="superscript"/>
        </w:rPr>
        <w:t>.</w:t>
      </w:r>
    </w:p>
    <w:p w:rsidR="00776F4D" w:rsidRDefault="00663B3F" w:rsidP="001E2287">
      <w:pPr>
        <w:pStyle w:val="Autores"/>
        <w:jc w:val="both"/>
        <w:rPr>
          <w:vertAlign w:val="superscript"/>
        </w:rPr>
      </w:pPr>
      <w:r>
        <w:rPr>
          <w:vertAlign w:val="superscript"/>
        </w:rPr>
        <w:t>2Universidad C</w:t>
      </w:r>
      <w:r w:rsidR="00776F4D">
        <w:rPr>
          <w:vertAlign w:val="superscript"/>
        </w:rPr>
        <w:t>atólica de Córdoba. Facultad de Ciencias de la Salud, Clínica</w:t>
      </w:r>
      <w:r>
        <w:rPr>
          <w:vertAlign w:val="superscript"/>
        </w:rPr>
        <w:t xml:space="preserve"> Universitaria Reina</w:t>
      </w:r>
      <w:r w:rsidR="00776F4D">
        <w:rPr>
          <w:vertAlign w:val="superscript"/>
        </w:rPr>
        <w:t xml:space="preserve"> Fabiola. Servicio de Gastroenterología.</w:t>
      </w:r>
    </w:p>
    <w:p w:rsidR="00776F4D" w:rsidRPr="007E383F" w:rsidRDefault="00663B3F" w:rsidP="001E2287">
      <w:pPr>
        <w:pStyle w:val="Autores"/>
        <w:jc w:val="both"/>
        <w:rPr>
          <w:vertAlign w:val="superscript"/>
        </w:rPr>
      </w:pPr>
      <w:r>
        <w:rPr>
          <w:vertAlign w:val="superscript"/>
        </w:rPr>
        <w:t>3Universidad C</w:t>
      </w:r>
      <w:r w:rsidR="00776F4D">
        <w:rPr>
          <w:vertAlign w:val="superscript"/>
        </w:rPr>
        <w:t>atólica de Córdoba. Facultad de Ciencias de la Salud</w:t>
      </w:r>
      <w:r w:rsidR="00C714DE">
        <w:rPr>
          <w:vertAlign w:val="superscript"/>
        </w:rPr>
        <w:t xml:space="preserve">, Clínica </w:t>
      </w:r>
      <w:r>
        <w:rPr>
          <w:vertAlign w:val="superscript"/>
        </w:rPr>
        <w:t xml:space="preserve">Universitaria </w:t>
      </w:r>
      <w:r w:rsidR="00C714DE">
        <w:rPr>
          <w:vertAlign w:val="superscript"/>
        </w:rPr>
        <w:t>Reina Fabiola Servicio de Hematología.</w:t>
      </w:r>
    </w:p>
    <w:p w:rsidR="00776F4D" w:rsidRDefault="00E308FB" w:rsidP="00776F4D">
      <w:pPr>
        <w:rPr>
          <w:vertAlign w:val="superscript"/>
        </w:rPr>
      </w:pPr>
      <w:r>
        <w:rPr>
          <w:vertAlign w:val="superscript"/>
        </w:rPr>
        <w:t>Corres</w:t>
      </w:r>
      <w:r w:rsidR="00A62C50">
        <w:rPr>
          <w:vertAlign w:val="superscript"/>
        </w:rPr>
        <w:t xml:space="preserve">pondencia: </w:t>
      </w:r>
      <w:r w:rsidR="00094353">
        <w:rPr>
          <w:vertAlign w:val="superscript"/>
        </w:rPr>
        <w:t xml:space="preserve">Mercedes Cecilia Córdoba. Servicio de </w:t>
      </w:r>
      <w:r w:rsidR="00776F4D">
        <w:rPr>
          <w:vertAlign w:val="superscript"/>
        </w:rPr>
        <w:t xml:space="preserve">Reumatología. </w:t>
      </w:r>
      <w:r w:rsidR="007E383F" w:rsidRPr="007E383F">
        <w:rPr>
          <w:vertAlign w:val="superscript"/>
        </w:rPr>
        <w:t>Clínica Universitaria Reina Fabiola. Oncativo 1248</w:t>
      </w:r>
      <w:r w:rsidR="00FE2DA8">
        <w:rPr>
          <w:vertAlign w:val="superscript"/>
        </w:rPr>
        <w:t xml:space="preserve"> -X5004FHP- Córdoba, Argentina; </w:t>
      </w:r>
      <w:r w:rsidR="00776F4D">
        <w:rPr>
          <w:vertAlign w:val="superscript"/>
        </w:rPr>
        <w:t>email:</w:t>
      </w:r>
      <w:r w:rsidR="0039373E">
        <w:rPr>
          <w:vertAlign w:val="superscript"/>
        </w:rPr>
        <w:t xml:space="preserve"> </w:t>
      </w:r>
      <w:hyperlink r:id="rId8" w:history="1">
        <w:r w:rsidR="00776F4D" w:rsidRPr="00FC5585">
          <w:rPr>
            <w:rStyle w:val="Hipervnculo"/>
            <w:vertAlign w:val="superscript"/>
          </w:rPr>
          <w:t>cecordoba26@gmail.com</w:t>
        </w:r>
      </w:hyperlink>
    </w:p>
    <w:p w:rsidR="00776F4D" w:rsidRPr="007E383F" w:rsidRDefault="00776F4D" w:rsidP="001E2287">
      <w:pPr>
        <w:pStyle w:val="Autores"/>
        <w:jc w:val="both"/>
        <w:rPr>
          <w:vertAlign w:val="superscript"/>
        </w:rPr>
        <w:sectPr w:rsidR="00776F4D" w:rsidRPr="007E383F" w:rsidSect="004601DE">
          <w:headerReference w:type="default" r:id="rId9"/>
          <w:footerReference w:type="default" r:id="rId10"/>
          <w:headerReference w:type="first" r:id="rId11"/>
          <w:footerReference w:type="first" r:id="rId12"/>
          <w:pgSz w:w="11906" w:h="16838" w:code="9"/>
          <w:pgMar w:top="1531" w:right="1701" w:bottom="1418" w:left="1701" w:header="709" w:footer="709" w:gutter="0"/>
          <w:pgNumType w:start="18"/>
          <w:cols w:space="454"/>
          <w:titlePg/>
          <w:docGrid w:linePitch="360"/>
        </w:sectPr>
      </w:pPr>
    </w:p>
    <w:p w:rsidR="00BB3F19" w:rsidRPr="006B314D" w:rsidRDefault="0039373E" w:rsidP="002D2795">
      <w:pPr>
        <w:pStyle w:val="Ttulo1"/>
        <w:jc w:val="both"/>
      </w:pPr>
      <w:r w:rsidRPr="006B314D">
        <w:lastRenderedPageBreak/>
        <w:t>Introducción</w:t>
      </w:r>
    </w:p>
    <w:p w:rsidR="00C714DE" w:rsidRDefault="006B314D" w:rsidP="002D2795">
      <w:r w:rsidRPr="006B314D">
        <w:t>La linfadenopatía ocurre en aproximadamente el 60% de los pacientes con lupus eritematoso sistémico (LES) durante la evolución de la enfermedad. Estas lesiones de ganglios linfáticos son caracterizadas por hiperplasia folicular, necrosis coagulativa, cuerpos de hematoxilina y deposición de ADN dentro de los vasos. Como consecuencia, se subestima al examen histopatológico de los ganglios linfáticos en LES</w:t>
      </w:r>
      <w:r w:rsidRPr="006B314D">
        <w:rPr>
          <w:vertAlign w:val="superscript"/>
        </w:rPr>
        <w:t>1</w:t>
      </w:r>
      <w:r w:rsidRPr="006B314D">
        <w:t>. Se han notificado casos de linfadenopatía de LES con morfología de enfermedad de Castleman (EC), que se descubre con el fin de excluir el linfoma maligno. La EC es un trastorno de linfoproliferación atípica que puede presentarse con o sin síntomas sistémicos</w:t>
      </w:r>
      <w:r w:rsidRPr="006B314D">
        <w:rPr>
          <w:vertAlign w:val="superscript"/>
        </w:rPr>
        <w:t>2-3</w:t>
      </w:r>
      <w:r w:rsidRPr="006B314D">
        <w:t>. Histológicamente, la EC se clasifica como variante hialino-vascular, de células plasmáticas o mixtas. La histología hialino-vascular representa la mayoría de casos de EC unicéntrico (ECU) y el tipo de célula plasmática caracteriza más a la EC multricéntrico (ECM). Se ha demostrado que la ECM tiene asociación con varias enfermedades autoinmunes</w:t>
      </w:r>
      <w:r w:rsidRPr="006B314D">
        <w:rPr>
          <w:vertAlign w:val="superscript"/>
        </w:rPr>
        <w:t>4-5</w:t>
      </w:r>
      <w:r w:rsidRPr="006B314D">
        <w:t xml:space="preserve">. En este informe, presentamos una paciente con LES y enfermedad de Crohn con fiebre de origen desconocido (FOD) y </w:t>
      </w:r>
    </w:p>
    <w:p w:rsidR="00C714DE" w:rsidRDefault="00C714DE" w:rsidP="002D2795"/>
    <w:p w:rsidR="00C714DE" w:rsidRDefault="00C714DE" w:rsidP="002D2795"/>
    <w:p w:rsidR="00C714DE" w:rsidRDefault="00C714DE" w:rsidP="002D2795"/>
    <w:p w:rsidR="006B314D" w:rsidRDefault="006B314D" w:rsidP="002D2795">
      <w:r w:rsidRPr="006B314D">
        <w:t xml:space="preserve">linfadenopatías con EMC asociado a infección por virus herpes 8 (HHV-8). </w:t>
      </w:r>
    </w:p>
    <w:p w:rsidR="00791CBB" w:rsidRPr="00091881" w:rsidRDefault="00E92409" w:rsidP="002D2795">
      <w:pPr>
        <w:pStyle w:val="Ttulo1"/>
        <w:jc w:val="both"/>
      </w:pPr>
      <w:r>
        <w:t>Objetivo</w:t>
      </w:r>
      <w:r w:rsidR="00AA7CCE">
        <w:t xml:space="preserve">  </w:t>
      </w:r>
    </w:p>
    <w:p w:rsidR="00C22D0F" w:rsidRDefault="00E92409" w:rsidP="002D2795">
      <w:r w:rsidRPr="00E92409">
        <w:rPr>
          <w:noProof/>
        </w:rPr>
        <w:t>Destacar a la EC como una causa de FOD y linfadenopatías en  LES en tratamiento inmunosupresor.</w:t>
      </w:r>
      <w:r w:rsidR="00AA7CCE">
        <w:t xml:space="preserve"> </w:t>
      </w:r>
    </w:p>
    <w:p w:rsidR="00E92409" w:rsidRDefault="00E92409" w:rsidP="002D2795">
      <w:pPr>
        <w:pStyle w:val="Ttulo1"/>
        <w:jc w:val="both"/>
      </w:pPr>
      <w:r w:rsidRPr="00E92409">
        <w:t xml:space="preserve">Material y método </w:t>
      </w:r>
    </w:p>
    <w:p w:rsidR="00E92409" w:rsidRDefault="00E92409" w:rsidP="002D2795">
      <w:pPr>
        <w:pStyle w:val="Ttulo1"/>
        <w:jc w:val="both"/>
        <w:rPr>
          <w:rFonts w:ascii="Times New Roman" w:hAnsi="Times New Roman"/>
          <w:b w:val="0"/>
          <w:bCs w:val="0"/>
          <w:kern w:val="0"/>
          <w:sz w:val="20"/>
          <w:szCs w:val="24"/>
        </w:rPr>
      </w:pPr>
      <w:r w:rsidRPr="00E92409">
        <w:rPr>
          <w:rFonts w:ascii="Times New Roman" w:hAnsi="Times New Roman"/>
          <w:b w:val="0"/>
          <w:bCs w:val="0"/>
          <w:kern w:val="0"/>
          <w:sz w:val="20"/>
          <w:szCs w:val="24"/>
        </w:rPr>
        <w:t>Se analizó el caso de una mujer con enfermedad de Crohn y LES en tratamiento inmunosupresor que presentó FOD asociado a linfadenopatías.</w:t>
      </w:r>
    </w:p>
    <w:p w:rsidR="00E92409" w:rsidRPr="00E92409" w:rsidRDefault="00E92409" w:rsidP="002D2795">
      <w:pPr>
        <w:pStyle w:val="Ttulo1"/>
        <w:jc w:val="both"/>
      </w:pPr>
      <w:r w:rsidRPr="00E92409">
        <w:t>Resultados</w:t>
      </w:r>
    </w:p>
    <w:p w:rsidR="00E92409" w:rsidRDefault="00C714DE" w:rsidP="002D2795">
      <w:pPr>
        <w:pStyle w:val="Ttulo1"/>
        <w:spacing w:before="0" w:after="0"/>
        <w:jc w:val="both"/>
        <w:rPr>
          <w:rFonts w:ascii="Times New Roman" w:hAnsi="Times New Roman"/>
          <w:b w:val="0"/>
          <w:bCs w:val="0"/>
          <w:kern w:val="0"/>
          <w:sz w:val="20"/>
          <w:szCs w:val="24"/>
        </w:rPr>
      </w:pPr>
      <w:r>
        <w:rPr>
          <w:noProof/>
        </w:rPr>
        <mc:AlternateContent>
          <mc:Choice Requires="wps">
            <w:drawing>
              <wp:anchor distT="0" distB="0" distL="114300" distR="114300" simplePos="0" relativeHeight="251663360" behindDoc="0" locked="0" layoutInCell="1" allowOverlap="1" wp14:anchorId="03E06D72" wp14:editId="53D36316">
                <wp:simplePos x="0" y="0"/>
                <wp:positionH relativeFrom="rightMargin">
                  <wp:align>left</wp:align>
                </wp:positionH>
                <wp:positionV relativeFrom="paragraph">
                  <wp:posOffset>1169670</wp:posOffset>
                </wp:positionV>
                <wp:extent cx="438150" cy="419100"/>
                <wp:effectExtent l="0" t="0" r="19050" b="19050"/>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4DE" w:rsidRPr="00167F9A" w:rsidRDefault="00663B3F" w:rsidP="003F4AEB">
                            <w:pPr>
                              <w:jc w:val="center"/>
                              <w:rPr>
                                <w:b/>
                                <w:color w:val="FFFFFF" w:themeColor="background1"/>
                                <w:sz w:val="24"/>
                                <w:lang w:val="es-AR"/>
                              </w:rPr>
                            </w:pPr>
                            <w:r>
                              <w:rPr>
                                <w:b/>
                                <w:color w:val="FFFFFF" w:themeColor="background1"/>
                                <w:sz w:val="24"/>
                                <w:lang w:val="es-AR"/>
                              </w:rPr>
                              <w:t>97</w:t>
                            </w:r>
                          </w:p>
                          <w:p w:rsidR="00C714DE" w:rsidRPr="00E317E6" w:rsidRDefault="00C714DE" w:rsidP="00C714DE">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06D72" id="_x0000_t202" coordsize="21600,21600" o:spt="202" path="m,l,21600r21600,l21600,xe">
                <v:stroke joinstyle="miter"/>
                <v:path gradientshapeok="t" o:connecttype="rect"/>
              </v:shapetype>
              <v:shape id="13 Cuadro de texto" o:spid="_x0000_s1026" type="#_x0000_t202" style="position:absolute;left:0;text-align:left;margin-left:0;margin-top:92.1pt;width:34.5pt;height:33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" fillcolor="#030" strokeweight=".5pt">
                <v:path arrowok="t"/>
                <v:textbox>
                  <w:txbxContent>
                    <w:p w:rsidR="00C714DE" w:rsidRPr="00167F9A" w:rsidRDefault="00663B3F" w:rsidP="003F4AEB">
                      <w:pPr>
                        <w:jc w:val="center"/>
                        <w:rPr>
                          <w:b/>
                          <w:color w:val="FFFFFF" w:themeColor="background1"/>
                          <w:sz w:val="24"/>
                          <w:lang w:val="es-AR"/>
                        </w:rPr>
                      </w:pPr>
                      <w:r>
                        <w:rPr>
                          <w:b/>
                          <w:color w:val="FFFFFF" w:themeColor="background1"/>
                          <w:sz w:val="24"/>
                          <w:lang w:val="es-AR"/>
                        </w:rPr>
                        <w:t>97</w:t>
                      </w:r>
                    </w:p>
                    <w:p w:rsidR="00C714DE" w:rsidRPr="00E317E6" w:rsidRDefault="00C714DE" w:rsidP="00C714DE">
                      <w:pPr>
                        <w:jc w:val="left"/>
                        <w:rPr>
                          <w:b/>
                          <w:color w:val="FFFFFF" w:themeColor="background1"/>
                          <w:sz w:val="22"/>
                          <w:szCs w:val="22"/>
                          <w:lang w:val="es-AR"/>
                        </w:rPr>
                      </w:pPr>
                    </w:p>
                  </w:txbxContent>
                </v:textbox>
                <w10:wrap anchorx="margin"/>
              </v:shape>
            </w:pict>
          </mc:Fallback>
        </mc:AlternateContent>
      </w:r>
      <w:r w:rsidR="00E92409" w:rsidRPr="00E92409">
        <w:rPr>
          <w:rFonts w:ascii="Times New Roman" w:hAnsi="Times New Roman"/>
          <w:b w:val="0"/>
          <w:bCs w:val="0"/>
          <w:kern w:val="0"/>
          <w:sz w:val="20"/>
          <w:szCs w:val="24"/>
        </w:rPr>
        <w:t xml:space="preserve">Mujer de 37 años con antecedentes de enfermedad de Crohn, LES (anti-DNA 1/40, ANA 1/320 patrón moteado fino, consumo de complemento, alopecia difusa, leucopenia) e hipotiroidismo en tratamiento con adalimumab 40 mg, azatioprina 100 mg día, hidroxicloroquina 200 mg dos veces </w:t>
      </w:r>
      <w:r w:rsidR="00E92409" w:rsidRPr="00E92409">
        <w:rPr>
          <w:rFonts w:ascii="Times New Roman" w:hAnsi="Times New Roman"/>
          <w:b w:val="0"/>
          <w:bCs w:val="0"/>
          <w:kern w:val="0"/>
          <w:sz w:val="20"/>
          <w:szCs w:val="24"/>
        </w:rPr>
        <w:lastRenderedPageBreak/>
        <w:t>día, meprednisona 4 mg día, levotiroxina 100 mcg día.</w:t>
      </w:r>
    </w:p>
    <w:p w:rsidR="00E92409" w:rsidRPr="00E92409" w:rsidRDefault="00E92409" w:rsidP="002D2795">
      <w:pPr>
        <w:pStyle w:val="Ttulo1"/>
        <w:spacing w:before="0" w:after="0"/>
        <w:jc w:val="both"/>
        <w:rPr>
          <w:rFonts w:ascii="Times New Roman" w:hAnsi="Times New Roman"/>
          <w:b w:val="0"/>
          <w:bCs w:val="0"/>
          <w:kern w:val="0"/>
          <w:sz w:val="20"/>
          <w:szCs w:val="24"/>
        </w:rPr>
      </w:pPr>
      <w:r w:rsidRPr="00E92409">
        <w:rPr>
          <w:rFonts w:ascii="Times New Roman" w:hAnsi="Times New Roman"/>
          <w:b w:val="0"/>
          <w:bCs w:val="0"/>
          <w:kern w:val="0"/>
          <w:sz w:val="20"/>
          <w:szCs w:val="24"/>
        </w:rPr>
        <w:t xml:space="preserve">Presentó fiebre de 38 – 39 °C, vespertina, intermitente de 2 registros diarios acompañada de sudoración nocturna, leve pérdida de peso, artromialgias, alopecia difusa. Al examen palidez, temperatura de 38.6 °C, FC 104 lpm, presión arterial de 100/60 mmHg, frecuencia respiratoria de 18 por minuto, con una saturación de oxígeno aire ambiente del 98%, alopecia difusa, reticulado de tipo vasculítico en manos, con adenopatías móviles, renitentes, no dolorosas, de menos de 1 cm, en región posterior y laterocervical, supraclavicular y axilar bilaterales (la de mayor tamaño en vértice axilar izquierdo de 2cm).  Resto del examen sin alteraciones. En el laboratorio se constata anemia inflamatoria (Hb 7.7 gr%), leucopenia con neutropenia leve y franca linfopenia, elevación leve de eritrosedimentación 22 </w:t>
      </w:r>
      <w:r w:rsidR="00AD2891" w:rsidRPr="00E92409">
        <w:rPr>
          <w:rFonts w:ascii="Times New Roman" w:hAnsi="Times New Roman"/>
          <w:b w:val="0"/>
          <w:bCs w:val="0"/>
          <w:kern w:val="0"/>
          <w:sz w:val="20"/>
          <w:szCs w:val="24"/>
        </w:rPr>
        <w:t>mm y</w:t>
      </w:r>
      <w:r w:rsidRPr="00E92409">
        <w:rPr>
          <w:rFonts w:ascii="Times New Roman" w:hAnsi="Times New Roman"/>
          <w:b w:val="0"/>
          <w:bCs w:val="0"/>
          <w:kern w:val="0"/>
          <w:sz w:val="20"/>
          <w:szCs w:val="24"/>
        </w:rPr>
        <w:t xml:space="preserve"> proteína C reactiva de 20 mg/l, hipoalbuminemia, hipocomplementemia, ANA 1/5120 patrón moteado fino, anti DNA 1/40. La funcione renal, hepática y el sedimento urinario fueron normales.</w:t>
      </w:r>
    </w:p>
    <w:p w:rsidR="00E92409" w:rsidRPr="00E92409" w:rsidRDefault="00E92409" w:rsidP="00AD2891">
      <w:pPr>
        <w:pStyle w:val="Ttulo1"/>
        <w:spacing w:before="0" w:after="0"/>
        <w:jc w:val="both"/>
        <w:rPr>
          <w:rFonts w:ascii="Times New Roman" w:hAnsi="Times New Roman"/>
          <w:b w:val="0"/>
          <w:bCs w:val="0"/>
          <w:kern w:val="0"/>
          <w:sz w:val="20"/>
          <w:szCs w:val="24"/>
        </w:rPr>
      </w:pPr>
      <w:r w:rsidRPr="00E92409">
        <w:rPr>
          <w:rFonts w:ascii="Times New Roman" w:hAnsi="Times New Roman"/>
          <w:b w:val="0"/>
          <w:bCs w:val="0"/>
          <w:kern w:val="0"/>
          <w:sz w:val="20"/>
          <w:szCs w:val="24"/>
        </w:rPr>
        <w:t>Se inicia tratamiento antibiótico con ampicilina - sulbactam, suspendiendo adalimumab y azatioprina. Se solicitan hemocultivos, urocultivo, procalcitonina, PPD, serologías para HIV, Hepatitis B y C, VDRL, chlamydia, VEB, influenza A-B que resultaron negativos, sólo destaca citomegalovirus con IgM positiva, pero con antígeno temprano negativo. Tomografía de tórax adenopatías axilares bilaterales; la mayor en axila izquierda de 21 x 12 mm; resto sin alteraciones. TAC de abdomen-pelvis engrosamiento difuso del íleon terminal, con espesor máximo de 8 mm, reducción de la luz, ganglios mesentéricos y retroperitoneales menores de 10 mm.</w:t>
      </w:r>
    </w:p>
    <w:p w:rsidR="00F65F70" w:rsidRDefault="00E92409" w:rsidP="00AD2891">
      <w:pPr>
        <w:pStyle w:val="Ttulo1"/>
        <w:spacing w:before="0" w:after="0"/>
        <w:jc w:val="both"/>
        <w:rPr>
          <w:rFonts w:ascii="Times New Roman" w:hAnsi="Times New Roman"/>
          <w:b w:val="0"/>
          <w:bCs w:val="0"/>
          <w:kern w:val="0"/>
          <w:sz w:val="20"/>
          <w:szCs w:val="24"/>
        </w:rPr>
      </w:pPr>
      <w:r w:rsidRPr="00E92409">
        <w:rPr>
          <w:rFonts w:ascii="Times New Roman" w:hAnsi="Times New Roman"/>
          <w:b w:val="0"/>
          <w:bCs w:val="0"/>
          <w:kern w:val="0"/>
          <w:sz w:val="20"/>
          <w:szCs w:val="24"/>
        </w:rPr>
        <w:t>Basado en el examen físico y pruebas de laboratorio se diagnostica actividad de LES y se decide la extracción quirúrgica de ganglio linfático axilar izquierdo, que mostró hiperplasia folicular en corteza y médula, centros germinales prominentes, en algunos de los folículos vasos con hialinización, en áreas interfoliculares plasmocitos con glóbulos citoplasmáticos eosinófilos</w:t>
      </w:r>
      <w:r w:rsidR="009E7A54">
        <w:rPr>
          <w:rFonts w:ascii="Times New Roman" w:hAnsi="Times New Roman"/>
          <w:b w:val="0"/>
          <w:bCs w:val="0"/>
          <w:kern w:val="0"/>
          <w:sz w:val="20"/>
          <w:szCs w:val="24"/>
        </w:rPr>
        <w:t>.</w:t>
      </w:r>
    </w:p>
    <w:p w:rsidR="00E92409" w:rsidRDefault="00E92409" w:rsidP="00AD2891">
      <w:pPr>
        <w:pStyle w:val="Ttulo1"/>
        <w:spacing w:before="0" w:after="0"/>
        <w:jc w:val="both"/>
        <w:rPr>
          <w:rFonts w:ascii="Times New Roman" w:hAnsi="Times New Roman"/>
          <w:b w:val="0"/>
          <w:bCs w:val="0"/>
          <w:kern w:val="0"/>
          <w:sz w:val="20"/>
          <w:szCs w:val="24"/>
        </w:rPr>
      </w:pPr>
      <w:r w:rsidRPr="00E92409">
        <w:rPr>
          <w:rFonts w:ascii="Times New Roman" w:hAnsi="Times New Roman"/>
          <w:b w:val="0"/>
          <w:bCs w:val="0"/>
          <w:kern w:val="0"/>
          <w:sz w:val="20"/>
          <w:szCs w:val="24"/>
        </w:rPr>
        <w:t xml:space="preserve">Inmunohistoquímica positiva para HHV-8, lo que indica diagnóstico de ECM asociado a HHV-8. Se inicia terapia con prednisona 40 mg por 10 días con disminución de linfadenopatías. </w:t>
      </w:r>
    </w:p>
    <w:p w:rsidR="00AD2891" w:rsidRPr="00322C2A" w:rsidRDefault="00AD2891" w:rsidP="00AD2891">
      <w:pPr>
        <w:pStyle w:val="Ttulo1"/>
      </w:pPr>
      <w:r w:rsidRPr="00AD2891">
        <w:t>Conclusiones</w:t>
      </w:r>
    </w:p>
    <w:p w:rsidR="00AD2891" w:rsidRPr="00322C2A" w:rsidRDefault="00AD2891" w:rsidP="00AD2891">
      <w:pPr>
        <w:pStyle w:val="Ttulo1"/>
        <w:spacing w:before="0" w:after="0"/>
        <w:jc w:val="both"/>
        <w:rPr>
          <w:rFonts w:ascii="Times New Roman" w:hAnsi="Times New Roman"/>
          <w:b w:val="0"/>
          <w:bCs w:val="0"/>
          <w:kern w:val="0"/>
          <w:sz w:val="20"/>
          <w:szCs w:val="24"/>
        </w:rPr>
      </w:pPr>
      <w:r w:rsidRPr="00322C2A">
        <w:rPr>
          <w:rFonts w:ascii="Times New Roman" w:hAnsi="Times New Roman"/>
          <w:b w:val="0"/>
          <w:bCs w:val="0"/>
          <w:kern w:val="0"/>
          <w:sz w:val="20"/>
          <w:szCs w:val="24"/>
        </w:rPr>
        <w:t>Los hallazgos histopatológicos de la EC en pacientes con LES son raramente reportados.</w:t>
      </w:r>
    </w:p>
    <w:p w:rsidR="00AD2891" w:rsidRPr="00AD2891" w:rsidRDefault="00AD2891" w:rsidP="00AD2891">
      <w:pPr>
        <w:pStyle w:val="Ttulo1"/>
        <w:spacing w:before="0" w:after="0"/>
        <w:jc w:val="both"/>
        <w:rPr>
          <w:rFonts w:ascii="Times New Roman" w:hAnsi="Times New Roman"/>
          <w:b w:val="0"/>
          <w:bCs w:val="0"/>
          <w:kern w:val="0"/>
          <w:sz w:val="20"/>
          <w:szCs w:val="24"/>
        </w:rPr>
      </w:pPr>
      <w:r w:rsidRPr="00AD2891">
        <w:rPr>
          <w:rFonts w:ascii="Times New Roman" w:hAnsi="Times New Roman"/>
          <w:b w:val="0"/>
          <w:bCs w:val="0"/>
          <w:kern w:val="0"/>
          <w:sz w:val="20"/>
          <w:szCs w:val="24"/>
        </w:rPr>
        <w:t xml:space="preserve">La ECM se presenta como una enfermedad sistémica con adenomegalias diseminadas, </w:t>
      </w:r>
      <w:r w:rsidRPr="00AD2891">
        <w:rPr>
          <w:rFonts w:ascii="Times New Roman" w:hAnsi="Times New Roman"/>
          <w:b w:val="0"/>
          <w:bCs w:val="0"/>
          <w:kern w:val="0"/>
          <w:sz w:val="20"/>
          <w:szCs w:val="24"/>
        </w:rPr>
        <w:lastRenderedPageBreak/>
        <w:t>síntomas constitucionales, anomalías autoinmunes, infecciones recurrentes y de laboratorio con signos y síntomas superpuestos con enfermedades autoinmunes</w:t>
      </w:r>
      <w:r w:rsidRPr="00C22D0F">
        <w:rPr>
          <w:rFonts w:ascii="Times New Roman" w:hAnsi="Times New Roman"/>
          <w:b w:val="0"/>
          <w:bCs w:val="0"/>
          <w:kern w:val="0"/>
          <w:sz w:val="20"/>
          <w:szCs w:val="24"/>
          <w:vertAlign w:val="superscript"/>
        </w:rPr>
        <w:t>6-7</w:t>
      </w:r>
      <w:r w:rsidRPr="00AD2891">
        <w:rPr>
          <w:rFonts w:ascii="Times New Roman" w:hAnsi="Times New Roman"/>
          <w:b w:val="0"/>
          <w:bCs w:val="0"/>
          <w:kern w:val="0"/>
          <w:sz w:val="20"/>
          <w:szCs w:val="24"/>
        </w:rPr>
        <w:t>.</w:t>
      </w:r>
    </w:p>
    <w:p w:rsidR="002D2795" w:rsidRDefault="00AD2891" w:rsidP="002D2795">
      <w:pPr>
        <w:pStyle w:val="Ttulo1"/>
        <w:spacing w:before="0" w:after="0"/>
        <w:jc w:val="both"/>
        <w:rPr>
          <w:rFonts w:ascii="Times New Roman" w:hAnsi="Times New Roman"/>
          <w:b w:val="0"/>
          <w:bCs w:val="0"/>
          <w:kern w:val="0"/>
          <w:sz w:val="20"/>
          <w:szCs w:val="24"/>
        </w:rPr>
      </w:pPr>
      <w:r w:rsidRPr="00AD2891">
        <w:rPr>
          <w:rFonts w:ascii="Times New Roman" w:hAnsi="Times New Roman"/>
          <w:b w:val="0"/>
          <w:bCs w:val="0"/>
          <w:kern w:val="0"/>
          <w:sz w:val="20"/>
          <w:szCs w:val="24"/>
        </w:rPr>
        <w:t>En el diagnóstico diferencial, además de las linfadenopatías del LES y las neoplasias malignas hematológicas, se deben tener en cuenta otras enfermedades como tuberculosis, sarcoidosis, metástasis y Kikuchi-Fujimoto</w:t>
      </w:r>
      <w:r w:rsidRPr="00735E6D">
        <w:rPr>
          <w:rFonts w:ascii="Times New Roman" w:hAnsi="Times New Roman"/>
          <w:b w:val="0"/>
          <w:bCs w:val="0"/>
          <w:kern w:val="0"/>
          <w:sz w:val="20"/>
          <w:szCs w:val="24"/>
          <w:vertAlign w:val="superscript"/>
        </w:rPr>
        <w:t>8</w:t>
      </w:r>
      <w:r w:rsidRPr="00AD2891">
        <w:rPr>
          <w:rFonts w:ascii="Times New Roman" w:hAnsi="Times New Roman"/>
          <w:b w:val="0"/>
          <w:bCs w:val="0"/>
          <w:kern w:val="0"/>
          <w:sz w:val="20"/>
          <w:szCs w:val="24"/>
        </w:rPr>
        <w:t xml:space="preserve">. El tratamiento incluye dosis altas de esteroides, radioterapia y quimioterapia sistémica de acuerdo con los diferentes tipos de EC. Desde una perspectiva terapéutica, destacamos en la posibilidad de morfología de EC en pacientes con linfadenopatías por LES. </w:t>
      </w:r>
    </w:p>
    <w:p w:rsidR="00322C2A" w:rsidRPr="002D2795" w:rsidRDefault="00322C2A" w:rsidP="002D2795">
      <w:pPr>
        <w:pStyle w:val="Ttulo1"/>
      </w:pPr>
      <w:r w:rsidRPr="002D2795">
        <w:t xml:space="preserve">Introduction </w:t>
      </w:r>
    </w:p>
    <w:p w:rsidR="00322C2A" w:rsidRDefault="00322C2A" w:rsidP="00322C2A">
      <w:pPr>
        <w:pStyle w:val="Ttulo1"/>
        <w:jc w:val="both"/>
        <w:rPr>
          <w:rFonts w:ascii="Times New Roman" w:hAnsi="Times New Roman"/>
          <w:b w:val="0"/>
          <w:bCs w:val="0"/>
          <w:kern w:val="0"/>
          <w:sz w:val="20"/>
          <w:szCs w:val="24"/>
        </w:rPr>
      </w:pPr>
      <w:proofErr w:type="spellStart"/>
      <w:r w:rsidRPr="00322C2A">
        <w:rPr>
          <w:rFonts w:ascii="Times New Roman" w:hAnsi="Times New Roman"/>
          <w:b w:val="0"/>
          <w:bCs w:val="0"/>
          <w:kern w:val="0"/>
          <w:sz w:val="20"/>
          <w:szCs w:val="24"/>
        </w:rPr>
        <w:t>Lymphadenopathy</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occurs</w:t>
      </w:r>
      <w:proofErr w:type="spellEnd"/>
      <w:r w:rsidRPr="00322C2A">
        <w:rPr>
          <w:rFonts w:ascii="Times New Roman" w:hAnsi="Times New Roman"/>
          <w:b w:val="0"/>
          <w:bCs w:val="0"/>
          <w:kern w:val="0"/>
          <w:sz w:val="20"/>
          <w:szCs w:val="24"/>
        </w:rPr>
        <w:t xml:space="preserve"> in </w:t>
      </w:r>
      <w:proofErr w:type="spellStart"/>
      <w:r w:rsidRPr="00322C2A">
        <w:rPr>
          <w:rFonts w:ascii="Times New Roman" w:hAnsi="Times New Roman"/>
          <w:b w:val="0"/>
          <w:bCs w:val="0"/>
          <w:kern w:val="0"/>
          <w:sz w:val="20"/>
          <w:szCs w:val="24"/>
        </w:rPr>
        <w:t>approximately</w:t>
      </w:r>
      <w:proofErr w:type="spellEnd"/>
      <w:r w:rsidRPr="00322C2A">
        <w:rPr>
          <w:rFonts w:ascii="Times New Roman" w:hAnsi="Times New Roman"/>
          <w:b w:val="0"/>
          <w:bCs w:val="0"/>
          <w:kern w:val="0"/>
          <w:sz w:val="20"/>
          <w:szCs w:val="24"/>
        </w:rPr>
        <w:t xml:space="preserve"> 60% of </w:t>
      </w:r>
      <w:proofErr w:type="spellStart"/>
      <w:r w:rsidRPr="00322C2A">
        <w:rPr>
          <w:rFonts w:ascii="Times New Roman" w:hAnsi="Times New Roman"/>
          <w:b w:val="0"/>
          <w:bCs w:val="0"/>
          <w:kern w:val="0"/>
          <w:sz w:val="20"/>
          <w:szCs w:val="24"/>
        </w:rPr>
        <w:t>patients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systemic</w:t>
      </w:r>
      <w:proofErr w:type="spellEnd"/>
      <w:r w:rsidRPr="00322C2A">
        <w:rPr>
          <w:rFonts w:ascii="Times New Roman" w:hAnsi="Times New Roman"/>
          <w:b w:val="0"/>
          <w:bCs w:val="0"/>
          <w:kern w:val="0"/>
          <w:sz w:val="20"/>
          <w:szCs w:val="24"/>
        </w:rPr>
        <w:t xml:space="preserve"> lupus </w:t>
      </w:r>
      <w:proofErr w:type="spellStart"/>
      <w:r w:rsidRPr="00322C2A">
        <w:rPr>
          <w:rFonts w:ascii="Times New Roman" w:hAnsi="Times New Roman"/>
          <w:b w:val="0"/>
          <w:bCs w:val="0"/>
          <w:kern w:val="0"/>
          <w:sz w:val="20"/>
          <w:szCs w:val="24"/>
        </w:rPr>
        <w:t>erythematosus</w:t>
      </w:r>
      <w:proofErr w:type="spellEnd"/>
      <w:r w:rsidRPr="00322C2A">
        <w:rPr>
          <w:rFonts w:ascii="Times New Roman" w:hAnsi="Times New Roman"/>
          <w:b w:val="0"/>
          <w:bCs w:val="0"/>
          <w:kern w:val="0"/>
          <w:sz w:val="20"/>
          <w:szCs w:val="24"/>
        </w:rPr>
        <w:t xml:space="preserve"> (SLE) </w:t>
      </w:r>
      <w:proofErr w:type="spellStart"/>
      <w:r w:rsidRPr="00322C2A">
        <w:rPr>
          <w:rFonts w:ascii="Times New Roman" w:hAnsi="Times New Roman"/>
          <w:b w:val="0"/>
          <w:bCs w:val="0"/>
          <w:kern w:val="0"/>
          <w:sz w:val="20"/>
          <w:szCs w:val="24"/>
        </w:rPr>
        <w:t>during</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course</w:t>
      </w:r>
      <w:proofErr w:type="spellEnd"/>
      <w:r w:rsidRPr="00322C2A">
        <w:rPr>
          <w:rFonts w:ascii="Times New Roman" w:hAnsi="Times New Roman"/>
          <w:b w:val="0"/>
          <w:bCs w:val="0"/>
          <w:kern w:val="0"/>
          <w:sz w:val="20"/>
          <w:szCs w:val="24"/>
        </w:rPr>
        <w:t xml:space="preserve"> of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disease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These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lymph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node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lesions</w:t>
      </w:r>
      <w:proofErr w:type="spellEnd"/>
      <w:r w:rsidRPr="00322C2A">
        <w:rPr>
          <w:rFonts w:ascii="Times New Roman" w:hAnsi="Times New Roman"/>
          <w:b w:val="0"/>
          <w:bCs w:val="0"/>
          <w:kern w:val="0"/>
          <w:sz w:val="20"/>
          <w:szCs w:val="24"/>
        </w:rPr>
        <w:t xml:space="preserve"> are </w:t>
      </w:r>
      <w:proofErr w:type="spellStart"/>
      <w:r w:rsidRPr="00322C2A">
        <w:rPr>
          <w:rFonts w:ascii="Times New Roman" w:hAnsi="Times New Roman"/>
          <w:b w:val="0"/>
          <w:bCs w:val="0"/>
          <w:kern w:val="0"/>
          <w:sz w:val="20"/>
          <w:szCs w:val="24"/>
        </w:rPr>
        <w:t>characterized</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by</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follicular</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hyperplasia</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coagulative</w:t>
      </w:r>
      <w:proofErr w:type="spellEnd"/>
      <w:r w:rsidRPr="00322C2A">
        <w:rPr>
          <w:rFonts w:ascii="Times New Roman" w:hAnsi="Times New Roman"/>
          <w:b w:val="0"/>
          <w:bCs w:val="0"/>
          <w:kern w:val="0"/>
          <w:sz w:val="20"/>
          <w:szCs w:val="24"/>
        </w:rPr>
        <w:t xml:space="preserve"> necrosis, </w:t>
      </w:r>
      <w:proofErr w:type="spellStart"/>
      <w:r w:rsidRPr="00322C2A">
        <w:rPr>
          <w:rFonts w:ascii="Times New Roman" w:hAnsi="Times New Roman"/>
          <w:b w:val="0"/>
          <w:bCs w:val="0"/>
          <w:kern w:val="0"/>
          <w:sz w:val="20"/>
          <w:szCs w:val="24"/>
        </w:rPr>
        <w:t>hematoxylin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bodies</w:t>
      </w:r>
      <w:proofErr w:type="spellEnd"/>
      <w:r w:rsidRPr="00322C2A">
        <w:rPr>
          <w:rFonts w:ascii="Times New Roman" w:hAnsi="Times New Roman"/>
          <w:b w:val="0"/>
          <w:bCs w:val="0"/>
          <w:kern w:val="0"/>
          <w:sz w:val="20"/>
          <w:szCs w:val="24"/>
        </w:rPr>
        <w:t xml:space="preserve"> and DNA </w:t>
      </w:r>
      <w:proofErr w:type="spellStart"/>
      <w:r w:rsidRPr="00322C2A">
        <w:rPr>
          <w:rFonts w:ascii="Times New Roman" w:hAnsi="Times New Roman"/>
          <w:b w:val="0"/>
          <w:bCs w:val="0"/>
          <w:kern w:val="0"/>
          <w:sz w:val="20"/>
          <w:szCs w:val="24"/>
        </w:rPr>
        <w:t>deposition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within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vessels</w:t>
      </w:r>
      <w:proofErr w:type="spellEnd"/>
      <w:r w:rsidRPr="00322C2A">
        <w:rPr>
          <w:rFonts w:ascii="Times New Roman" w:hAnsi="Times New Roman"/>
          <w:b w:val="0"/>
          <w:bCs w:val="0"/>
          <w:kern w:val="0"/>
          <w:sz w:val="20"/>
          <w:szCs w:val="24"/>
        </w:rPr>
        <w:t xml:space="preserve">. As a </w:t>
      </w:r>
      <w:proofErr w:type="spellStart"/>
      <w:r w:rsidRPr="00322C2A">
        <w:rPr>
          <w:rFonts w:ascii="Times New Roman" w:hAnsi="Times New Roman"/>
          <w:b w:val="0"/>
          <w:bCs w:val="0"/>
          <w:kern w:val="0"/>
          <w:sz w:val="20"/>
          <w:szCs w:val="24"/>
        </w:rPr>
        <w:t>consequence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histopathological</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examination</w:t>
      </w:r>
      <w:proofErr w:type="spellEnd"/>
      <w:r w:rsidRPr="00322C2A">
        <w:rPr>
          <w:rFonts w:ascii="Times New Roman" w:hAnsi="Times New Roman"/>
          <w:b w:val="0"/>
          <w:bCs w:val="0"/>
          <w:kern w:val="0"/>
          <w:sz w:val="20"/>
          <w:szCs w:val="24"/>
        </w:rPr>
        <w:t xml:space="preserve"> of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lymph</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nodes</w:t>
      </w:r>
      <w:proofErr w:type="spellEnd"/>
      <w:r w:rsidR="002D2795">
        <w:rPr>
          <w:rFonts w:ascii="Times New Roman" w:hAnsi="Times New Roman"/>
          <w:b w:val="0"/>
          <w:bCs w:val="0"/>
          <w:kern w:val="0"/>
          <w:sz w:val="20"/>
          <w:szCs w:val="24"/>
        </w:rPr>
        <w:t xml:space="preserve"> in SLE </w:t>
      </w:r>
      <w:proofErr w:type="spellStart"/>
      <w:r w:rsidR="002D2795">
        <w:rPr>
          <w:rFonts w:ascii="Times New Roman" w:hAnsi="Times New Roman"/>
          <w:b w:val="0"/>
          <w:bCs w:val="0"/>
          <w:kern w:val="0"/>
          <w:sz w:val="20"/>
          <w:szCs w:val="24"/>
        </w:rPr>
        <w:t>is</w:t>
      </w:r>
      <w:proofErr w:type="spellEnd"/>
      <w:r w:rsidR="002D2795">
        <w:rPr>
          <w:rFonts w:ascii="Times New Roman" w:hAnsi="Times New Roman"/>
          <w:b w:val="0"/>
          <w:bCs w:val="0"/>
          <w:kern w:val="0"/>
          <w:sz w:val="20"/>
          <w:szCs w:val="24"/>
        </w:rPr>
        <w:t xml:space="preserve"> underestimated</w:t>
      </w:r>
      <w:r w:rsidR="002D2795" w:rsidRPr="002D2795">
        <w:rPr>
          <w:rFonts w:ascii="Times New Roman" w:hAnsi="Times New Roman"/>
          <w:b w:val="0"/>
          <w:bCs w:val="0"/>
          <w:kern w:val="0"/>
          <w:sz w:val="20"/>
          <w:szCs w:val="24"/>
          <w:vertAlign w:val="superscript"/>
        </w:rPr>
        <w:t>1</w:t>
      </w:r>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There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have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been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reports</w:t>
      </w:r>
      <w:proofErr w:type="spellEnd"/>
      <w:r w:rsidRPr="00322C2A">
        <w:rPr>
          <w:rFonts w:ascii="Times New Roman" w:hAnsi="Times New Roman"/>
          <w:b w:val="0"/>
          <w:bCs w:val="0"/>
          <w:kern w:val="0"/>
          <w:sz w:val="20"/>
          <w:szCs w:val="24"/>
        </w:rPr>
        <w:t xml:space="preserve"> of SLE </w:t>
      </w:r>
      <w:proofErr w:type="spellStart"/>
      <w:r w:rsidRPr="00322C2A">
        <w:rPr>
          <w:rFonts w:ascii="Times New Roman" w:hAnsi="Times New Roman"/>
          <w:b w:val="0"/>
          <w:bCs w:val="0"/>
          <w:kern w:val="0"/>
          <w:sz w:val="20"/>
          <w:szCs w:val="24"/>
        </w:rPr>
        <w:t>lymphadenopathy</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Castleman's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disease</w:t>
      </w:r>
      <w:proofErr w:type="spellEnd"/>
      <w:r w:rsidRPr="00322C2A">
        <w:rPr>
          <w:rFonts w:ascii="Times New Roman" w:hAnsi="Times New Roman"/>
          <w:b w:val="0"/>
          <w:bCs w:val="0"/>
          <w:kern w:val="0"/>
          <w:sz w:val="20"/>
          <w:szCs w:val="24"/>
        </w:rPr>
        <w:t xml:space="preserve"> (CD) </w:t>
      </w:r>
      <w:proofErr w:type="spellStart"/>
      <w:r w:rsidRPr="00322C2A">
        <w:rPr>
          <w:rFonts w:ascii="Times New Roman" w:hAnsi="Times New Roman"/>
          <w:b w:val="0"/>
          <w:bCs w:val="0"/>
          <w:kern w:val="0"/>
          <w:sz w:val="20"/>
          <w:szCs w:val="24"/>
        </w:rPr>
        <w:t>morphology</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which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is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discovered</w:t>
      </w:r>
      <w:proofErr w:type="spellEnd"/>
      <w:r w:rsidRPr="00322C2A">
        <w:rPr>
          <w:rFonts w:ascii="Times New Roman" w:hAnsi="Times New Roman"/>
          <w:b w:val="0"/>
          <w:bCs w:val="0"/>
          <w:kern w:val="0"/>
          <w:sz w:val="20"/>
          <w:szCs w:val="24"/>
        </w:rPr>
        <w:t xml:space="preserve"> in </w:t>
      </w:r>
      <w:proofErr w:type="spellStart"/>
      <w:r w:rsidRPr="00322C2A">
        <w:rPr>
          <w:rFonts w:ascii="Times New Roman" w:hAnsi="Times New Roman"/>
          <w:b w:val="0"/>
          <w:bCs w:val="0"/>
          <w:kern w:val="0"/>
          <w:sz w:val="20"/>
          <w:szCs w:val="24"/>
        </w:rPr>
        <w:t>order</w:t>
      </w:r>
      <w:proofErr w:type="spellEnd"/>
      <w:r w:rsidRPr="00322C2A">
        <w:rPr>
          <w:rFonts w:ascii="Times New Roman" w:hAnsi="Times New Roman"/>
          <w:b w:val="0"/>
          <w:bCs w:val="0"/>
          <w:kern w:val="0"/>
          <w:sz w:val="20"/>
          <w:szCs w:val="24"/>
        </w:rPr>
        <w:t xml:space="preserve"> to </w:t>
      </w:r>
      <w:proofErr w:type="spellStart"/>
      <w:r w:rsidRPr="00322C2A">
        <w:rPr>
          <w:rFonts w:ascii="Times New Roman" w:hAnsi="Times New Roman"/>
          <w:b w:val="0"/>
          <w:bCs w:val="0"/>
          <w:kern w:val="0"/>
          <w:sz w:val="20"/>
          <w:szCs w:val="24"/>
        </w:rPr>
        <w:t>exclude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malignant</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lymphoma</w:t>
      </w:r>
      <w:proofErr w:type="spellEnd"/>
      <w:r w:rsidRPr="00322C2A">
        <w:rPr>
          <w:rFonts w:ascii="Times New Roman" w:hAnsi="Times New Roman"/>
          <w:b w:val="0"/>
          <w:bCs w:val="0"/>
          <w:kern w:val="0"/>
          <w:sz w:val="20"/>
          <w:szCs w:val="24"/>
        </w:rPr>
        <w:t xml:space="preserve">. CD </w:t>
      </w:r>
      <w:proofErr w:type="spellStart"/>
      <w:r w:rsidRPr="00322C2A">
        <w:rPr>
          <w:rFonts w:ascii="Times New Roman" w:hAnsi="Times New Roman"/>
          <w:b w:val="0"/>
          <w:bCs w:val="0"/>
          <w:kern w:val="0"/>
          <w:sz w:val="20"/>
          <w:szCs w:val="24"/>
        </w:rPr>
        <w:t>is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an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atypical</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lymphoproliferative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disorder</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that</w:t>
      </w:r>
      <w:proofErr w:type="spellEnd"/>
      <w:r w:rsidRPr="00322C2A">
        <w:rPr>
          <w:rFonts w:ascii="Times New Roman" w:hAnsi="Times New Roman"/>
          <w:b w:val="0"/>
          <w:bCs w:val="0"/>
          <w:kern w:val="0"/>
          <w:sz w:val="20"/>
          <w:szCs w:val="24"/>
        </w:rPr>
        <w:t xml:space="preserve"> can </w:t>
      </w:r>
      <w:proofErr w:type="spellStart"/>
      <w:r w:rsidRPr="00322C2A">
        <w:rPr>
          <w:rFonts w:ascii="Times New Roman" w:hAnsi="Times New Roman"/>
          <w:b w:val="0"/>
          <w:bCs w:val="0"/>
          <w:kern w:val="0"/>
          <w:sz w:val="20"/>
          <w:szCs w:val="24"/>
        </w:rPr>
        <w:t>occur</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or</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without</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systemic</w:t>
      </w:r>
      <w:proofErr w:type="spellEnd"/>
      <w:r w:rsidR="002D2795">
        <w:rPr>
          <w:rFonts w:ascii="Times New Roman" w:hAnsi="Times New Roman"/>
          <w:b w:val="0"/>
          <w:bCs w:val="0"/>
          <w:kern w:val="0"/>
          <w:sz w:val="20"/>
          <w:szCs w:val="24"/>
        </w:rPr>
        <w:t xml:space="preserve"> symptoms</w:t>
      </w:r>
      <w:r w:rsidR="002D2795" w:rsidRPr="002D2795">
        <w:rPr>
          <w:rFonts w:ascii="Times New Roman" w:hAnsi="Times New Roman"/>
          <w:b w:val="0"/>
          <w:bCs w:val="0"/>
          <w:kern w:val="0"/>
          <w:sz w:val="20"/>
          <w:szCs w:val="24"/>
          <w:vertAlign w:val="superscript"/>
        </w:rPr>
        <w:t>2-3</w:t>
      </w:r>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Histologically</w:t>
      </w:r>
      <w:proofErr w:type="spellEnd"/>
      <w:r w:rsidRPr="00322C2A">
        <w:rPr>
          <w:rFonts w:ascii="Times New Roman" w:hAnsi="Times New Roman"/>
          <w:b w:val="0"/>
          <w:bCs w:val="0"/>
          <w:kern w:val="0"/>
          <w:sz w:val="20"/>
          <w:szCs w:val="24"/>
        </w:rPr>
        <w:t xml:space="preserve">, CD </w:t>
      </w:r>
      <w:proofErr w:type="spellStart"/>
      <w:r w:rsidRPr="00322C2A">
        <w:rPr>
          <w:rFonts w:ascii="Times New Roman" w:hAnsi="Times New Roman"/>
          <w:b w:val="0"/>
          <w:bCs w:val="0"/>
          <w:kern w:val="0"/>
          <w:sz w:val="20"/>
          <w:szCs w:val="24"/>
        </w:rPr>
        <w:t>is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classified</w:t>
      </w:r>
      <w:proofErr w:type="spellEnd"/>
      <w:r w:rsidRPr="00322C2A">
        <w:rPr>
          <w:rFonts w:ascii="Times New Roman" w:hAnsi="Times New Roman"/>
          <w:b w:val="0"/>
          <w:bCs w:val="0"/>
          <w:kern w:val="0"/>
          <w:sz w:val="20"/>
          <w:szCs w:val="24"/>
        </w:rPr>
        <w:t xml:space="preserve"> as </w:t>
      </w:r>
      <w:proofErr w:type="spellStart"/>
      <w:r w:rsidRPr="00322C2A">
        <w:rPr>
          <w:rFonts w:ascii="Times New Roman" w:hAnsi="Times New Roman"/>
          <w:b w:val="0"/>
          <w:bCs w:val="0"/>
          <w:kern w:val="0"/>
          <w:sz w:val="20"/>
          <w:szCs w:val="24"/>
        </w:rPr>
        <w:t>an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hyaline</w:t>
      </w:r>
      <w:proofErr w:type="spellEnd"/>
      <w:r w:rsidRPr="00322C2A">
        <w:rPr>
          <w:rFonts w:ascii="Times New Roman" w:hAnsi="Times New Roman"/>
          <w:b w:val="0"/>
          <w:bCs w:val="0"/>
          <w:kern w:val="0"/>
          <w:sz w:val="20"/>
          <w:szCs w:val="24"/>
        </w:rPr>
        <w:t xml:space="preserve">-vascular </w:t>
      </w:r>
      <w:proofErr w:type="spellStart"/>
      <w:r w:rsidRPr="00322C2A">
        <w:rPr>
          <w:rFonts w:ascii="Times New Roman" w:hAnsi="Times New Roman"/>
          <w:b w:val="0"/>
          <w:bCs w:val="0"/>
          <w:kern w:val="0"/>
          <w:sz w:val="20"/>
          <w:szCs w:val="24"/>
        </w:rPr>
        <w:t>variant</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pl</w:t>
      </w:r>
      <w:r w:rsidR="002D2795">
        <w:rPr>
          <w:rFonts w:ascii="Times New Roman" w:hAnsi="Times New Roman"/>
          <w:b w:val="0"/>
          <w:bCs w:val="0"/>
          <w:kern w:val="0"/>
          <w:sz w:val="20"/>
          <w:szCs w:val="24"/>
        </w:rPr>
        <w:t>asmatic</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cells</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or</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mixed</w:t>
      </w:r>
      <w:proofErr w:type="spellEnd"/>
      <w:r w:rsidR="002D2795">
        <w:rPr>
          <w:rFonts w:ascii="Times New Roman" w:hAnsi="Times New Roman"/>
          <w:b w:val="0"/>
          <w:bCs w:val="0"/>
          <w:kern w:val="0"/>
          <w:sz w:val="20"/>
          <w:szCs w:val="24"/>
        </w:rPr>
        <w:t xml:space="preserve"> forms</w:t>
      </w:r>
      <w:r w:rsidR="002D2795" w:rsidRPr="002D2795">
        <w:rPr>
          <w:rFonts w:ascii="Times New Roman" w:hAnsi="Times New Roman"/>
          <w:b w:val="0"/>
          <w:bCs w:val="0"/>
          <w:kern w:val="0"/>
          <w:sz w:val="20"/>
          <w:szCs w:val="24"/>
          <w:vertAlign w:val="superscript"/>
        </w:rPr>
        <w:t>4</w:t>
      </w:r>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Hyaline</w:t>
      </w:r>
      <w:proofErr w:type="spellEnd"/>
      <w:r w:rsidRPr="00322C2A">
        <w:rPr>
          <w:rFonts w:ascii="Times New Roman" w:hAnsi="Times New Roman"/>
          <w:b w:val="0"/>
          <w:bCs w:val="0"/>
          <w:kern w:val="0"/>
          <w:sz w:val="20"/>
          <w:szCs w:val="24"/>
        </w:rPr>
        <w:t xml:space="preserve">-vascular </w:t>
      </w:r>
      <w:proofErr w:type="spellStart"/>
      <w:r w:rsidRPr="00322C2A">
        <w:rPr>
          <w:rFonts w:ascii="Times New Roman" w:hAnsi="Times New Roman"/>
          <w:b w:val="0"/>
          <w:bCs w:val="0"/>
          <w:kern w:val="0"/>
          <w:sz w:val="20"/>
          <w:szCs w:val="24"/>
        </w:rPr>
        <w:t>histology</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represents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majority</w:t>
      </w:r>
      <w:proofErr w:type="spellEnd"/>
      <w:r w:rsidRPr="00322C2A">
        <w:rPr>
          <w:rFonts w:ascii="Times New Roman" w:hAnsi="Times New Roman"/>
          <w:b w:val="0"/>
          <w:bCs w:val="0"/>
          <w:kern w:val="0"/>
          <w:sz w:val="20"/>
          <w:szCs w:val="24"/>
        </w:rPr>
        <w:t xml:space="preserve"> of cases of </w:t>
      </w:r>
      <w:proofErr w:type="spellStart"/>
      <w:r w:rsidRPr="00322C2A">
        <w:rPr>
          <w:rFonts w:ascii="Times New Roman" w:hAnsi="Times New Roman"/>
          <w:b w:val="0"/>
          <w:bCs w:val="0"/>
          <w:kern w:val="0"/>
          <w:sz w:val="20"/>
          <w:szCs w:val="24"/>
        </w:rPr>
        <w:t>unicentric</w:t>
      </w:r>
      <w:proofErr w:type="spellEnd"/>
      <w:r w:rsidRPr="00322C2A">
        <w:rPr>
          <w:rFonts w:ascii="Times New Roman" w:hAnsi="Times New Roman"/>
          <w:b w:val="0"/>
          <w:bCs w:val="0"/>
          <w:kern w:val="0"/>
          <w:sz w:val="20"/>
          <w:szCs w:val="24"/>
        </w:rPr>
        <w:t xml:space="preserve"> CD (UCD) and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type</w:t>
      </w:r>
      <w:proofErr w:type="spellEnd"/>
      <w:r w:rsidRPr="00322C2A">
        <w:rPr>
          <w:rFonts w:ascii="Times New Roman" w:hAnsi="Times New Roman"/>
          <w:b w:val="0"/>
          <w:bCs w:val="0"/>
          <w:kern w:val="0"/>
          <w:sz w:val="20"/>
          <w:szCs w:val="24"/>
        </w:rPr>
        <w:t xml:space="preserve"> of </w:t>
      </w:r>
      <w:proofErr w:type="spellStart"/>
      <w:r w:rsidRPr="00322C2A">
        <w:rPr>
          <w:rFonts w:ascii="Times New Roman" w:hAnsi="Times New Roman"/>
          <w:b w:val="0"/>
          <w:bCs w:val="0"/>
          <w:kern w:val="0"/>
          <w:sz w:val="20"/>
          <w:szCs w:val="24"/>
        </w:rPr>
        <w:t>plasmatic</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cell</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characterizes</w:t>
      </w:r>
      <w:proofErr w:type="spellEnd"/>
      <w:r w:rsidRPr="00322C2A">
        <w:rPr>
          <w:rFonts w:ascii="Times New Roman" w:hAnsi="Times New Roman"/>
          <w:b w:val="0"/>
          <w:bCs w:val="0"/>
          <w:kern w:val="0"/>
          <w:sz w:val="20"/>
          <w:szCs w:val="24"/>
        </w:rPr>
        <w:t xml:space="preserve"> more to </w:t>
      </w:r>
      <w:proofErr w:type="spellStart"/>
      <w:r w:rsidRPr="00322C2A">
        <w:rPr>
          <w:rFonts w:ascii="Times New Roman" w:hAnsi="Times New Roman"/>
          <w:b w:val="0"/>
          <w:bCs w:val="0"/>
          <w:kern w:val="0"/>
          <w:sz w:val="20"/>
          <w:szCs w:val="24"/>
        </w:rPr>
        <w:t>the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multicentric</w:t>
      </w:r>
      <w:proofErr w:type="spellEnd"/>
      <w:r w:rsidRPr="00322C2A">
        <w:rPr>
          <w:rFonts w:ascii="Times New Roman" w:hAnsi="Times New Roman"/>
          <w:b w:val="0"/>
          <w:bCs w:val="0"/>
          <w:kern w:val="0"/>
          <w:sz w:val="20"/>
          <w:szCs w:val="24"/>
        </w:rPr>
        <w:t xml:space="preserve"> CD (MCD). </w:t>
      </w:r>
      <w:proofErr w:type="spellStart"/>
      <w:r w:rsidRPr="00322C2A">
        <w:rPr>
          <w:rFonts w:ascii="Times New Roman" w:hAnsi="Times New Roman"/>
          <w:b w:val="0"/>
          <w:bCs w:val="0"/>
          <w:kern w:val="0"/>
          <w:sz w:val="20"/>
          <w:szCs w:val="24"/>
        </w:rPr>
        <w:t>It</w:t>
      </w:r>
      <w:proofErr w:type="spellEnd"/>
      <w:r w:rsidRPr="00322C2A">
        <w:rPr>
          <w:rFonts w:ascii="Times New Roman" w:hAnsi="Times New Roman"/>
          <w:b w:val="0"/>
          <w:bCs w:val="0"/>
          <w:kern w:val="0"/>
          <w:sz w:val="20"/>
          <w:szCs w:val="24"/>
        </w:rPr>
        <w:t xml:space="preserve"> has </w:t>
      </w:r>
      <w:proofErr w:type="spellStart"/>
      <w:r w:rsidRPr="00322C2A">
        <w:rPr>
          <w:rFonts w:ascii="Times New Roman" w:hAnsi="Times New Roman"/>
          <w:b w:val="0"/>
          <w:bCs w:val="0"/>
          <w:kern w:val="0"/>
          <w:sz w:val="20"/>
          <w:szCs w:val="24"/>
        </w:rPr>
        <w:t>been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shown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that</w:t>
      </w:r>
      <w:proofErr w:type="spellEnd"/>
      <w:r w:rsidRPr="00322C2A">
        <w:rPr>
          <w:rFonts w:ascii="Times New Roman" w:hAnsi="Times New Roman"/>
          <w:b w:val="0"/>
          <w:bCs w:val="0"/>
          <w:kern w:val="0"/>
          <w:sz w:val="20"/>
          <w:szCs w:val="24"/>
        </w:rPr>
        <w:t xml:space="preserve"> MCD </w:t>
      </w:r>
      <w:proofErr w:type="spellStart"/>
      <w:r w:rsidRPr="00322C2A">
        <w:rPr>
          <w:rFonts w:ascii="Times New Roman" w:hAnsi="Times New Roman"/>
          <w:b w:val="0"/>
          <w:bCs w:val="0"/>
          <w:kern w:val="0"/>
          <w:sz w:val="20"/>
          <w:szCs w:val="24"/>
        </w:rPr>
        <w:t>is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associated</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vario</w:t>
      </w:r>
      <w:r w:rsidR="002D2795">
        <w:rPr>
          <w:rFonts w:ascii="Times New Roman" w:hAnsi="Times New Roman"/>
          <w:b w:val="0"/>
          <w:bCs w:val="0"/>
          <w:kern w:val="0"/>
          <w:sz w:val="20"/>
          <w:szCs w:val="24"/>
        </w:rPr>
        <w:t>us</w:t>
      </w:r>
      <w:proofErr w:type="spellEnd"/>
      <w:r w:rsidR="002D2795">
        <w:rPr>
          <w:rFonts w:ascii="Times New Roman" w:hAnsi="Times New Roman"/>
          <w:b w:val="0"/>
          <w:bCs w:val="0"/>
          <w:kern w:val="0"/>
          <w:sz w:val="20"/>
          <w:szCs w:val="24"/>
        </w:rPr>
        <w:t xml:space="preserve"> </w:t>
      </w:r>
      <w:proofErr w:type="spellStart"/>
      <w:r w:rsidR="002D2795">
        <w:rPr>
          <w:rFonts w:ascii="Times New Roman" w:hAnsi="Times New Roman"/>
          <w:b w:val="0"/>
          <w:bCs w:val="0"/>
          <w:kern w:val="0"/>
          <w:sz w:val="20"/>
          <w:szCs w:val="24"/>
        </w:rPr>
        <w:t>autoimmune</w:t>
      </w:r>
      <w:proofErr w:type="spellEnd"/>
      <w:r w:rsidR="002D2795">
        <w:rPr>
          <w:rFonts w:ascii="Times New Roman" w:hAnsi="Times New Roman"/>
          <w:b w:val="0"/>
          <w:bCs w:val="0"/>
          <w:kern w:val="0"/>
          <w:sz w:val="20"/>
          <w:szCs w:val="24"/>
        </w:rPr>
        <w:t xml:space="preserve"> diseases</w:t>
      </w:r>
      <w:r w:rsidR="002D2795" w:rsidRPr="002D2795">
        <w:rPr>
          <w:rFonts w:ascii="Times New Roman" w:hAnsi="Times New Roman"/>
          <w:b w:val="0"/>
          <w:bCs w:val="0"/>
          <w:kern w:val="0"/>
          <w:sz w:val="20"/>
          <w:szCs w:val="24"/>
          <w:vertAlign w:val="superscript"/>
        </w:rPr>
        <w:t>5-6</w:t>
      </w:r>
      <w:r w:rsidRPr="00322C2A">
        <w:rPr>
          <w:rFonts w:ascii="Times New Roman" w:hAnsi="Times New Roman"/>
          <w:b w:val="0"/>
          <w:bCs w:val="0"/>
          <w:kern w:val="0"/>
          <w:sz w:val="20"/>
          <w:szCs w:val="24"/>
        </w:rPr>
        <w:t xml:space="preserve">. In </w:t>
      </w:r>
      <w:proofErr w:type="spellStart"/>
      <w:r w:rsidRPr="00322C2A">
        <w:rPr>
          <w:rFonts w:ascii="Times New Roman" w:hAnsi="Times New Roman"/>
          <w:b w:val="0"/>
          <w:bCs w:val="0"/>
          <w:kern w:val="0"/>
          <w:sz w:val="20"/>
          <w:szCs w:val="24"/>
        </w:rPr>
        <w:t>this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report</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present</w:t>
      </w:r>
      <w:proofErr w:type="spellEnd"/>
      <w:r w:rsidRPr="00322C2A">
        <w:rPr>
          <w:rFonts w:ascii="Times New Roman" w:hAnsi="Times New Roman"/>
          <w:b w:val="0"/>
          <w:bCs w:val="0"/>
          <w:kern w:val="0"/>
          <w:sz w:val="20"/>
          <w:szCs w:val="24"/>
        </w:rPr>
        <w:t xml:space="preserve"> a </w:t>
      </w:r>
      <w:proofErr w:type="spellStart"/>
      <w:r w:rsidRPr="00322C2A">
        <w:rPr>
          <w:rFonts w:ascii="Times New Roman" w:hAnsi="Times New Roman"/>
          <w:b w:val="0"/>
          <w:bCs w:val="0"/>
          <w:kern w:val="0"/>
          <w:sz w:val="20"/>
          <w:szCs w:val="24"/>
        </w:rPr>
        <w:t>patient</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SLE and </w:t>
      </w:r>
      <w:proofErr w:type="spellStart"/>
      <w:r w:rsidRPr="00322C2A">
        <w:rPr>
          <w:rFonts w:ascii="Times New Roman" w:hAnsi="Times New Roman"/>
          <w:b w:val="0"/>
          <w:bCs w:val="0"/>
          <w:kern w:val="0"/>
          <w:sz w:val="20"/>
          <w:szCs w:val="24"/>
        </w:rPr>
        <w:t>Crohn's</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disease</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fever</w:t>
      </w:r>
      <w:proofErr w:type="spellEnd"/>
      <w:r w:rsidRPr="00322C2A">
        <w:rPr>
          <w:rFonts w:ascii="Times New Roman" w:hAnsi="Times New Roman"/>
          <w:b w:val="0"/>
          <w:bCs w:val="0"/>
          <w:kern w:val="0"/>
          <w:sz w:val="20"/>
          <w:szCs w:val="24"/>
        </w:rPr>
        <w:t xml:space="preserve"> of </w:t>
      </w:r>
      <w:proofErr w:type="spellStart"/>
      <w:r w:rsidRPr="00322C2A">
        <w:rPr>
          <w:rFonts w:ascii="Times New Roman" w:hAnsi="Times New Roman"/>
          <w:b w:val="0"/>
          <w:bCs w:val="0"/>
          <w:kern w:val="0"/>
          <w:sz w:val="20"/>
          <w:szCs w:val="24"/>
        </w:rPr>
        <w:t>unknown</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origin</w:t>
      </w:r>
      <w:proofErr w:type="spellEnd"/>
      <w:r w:rsidRPr="00322C2A">
        <w:rPr>
          <w:rFonts w:ascii="Times New Roman" w:hAnsi="Times New Roman"/>
          <w:b w:val="0"/>
          <w:bCs w:val="0"/>
          <w:kern w:val="0"/>
          <w:sz w:val="20"/>
          <w:szCs w:val="24"/>
        </w:rPr>
        <w:t xml:space="preserve"> (FUO) and </w:t>
      </w:r>
      <w:proofErr w:type="spellStart"/>
      <w:r w:rsidRPr="00322C2A">
        <w:rPr>
          <w:rFonts w:ascii="Times New Roman" w:hAnsi="Times New Roman"/>
          <w:b w:val="0"/>
          <w:bCs w:val="0"/>
          <w:kern w:val="0"/>
          <w:sz w:val="20"/>
          <w:szCs w:val="24"/>
        </w:rPr>
        <w:t>lymphadenopathy</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MCD </w:t>
      </w:r>
      <w:proofErr w:type="spellStart"/>
      <w:r w:rsidRPr="00322C2A">
        <w:rPr>
          <w:rFonts w:ascii="Times New Roman" w:hAnsi="Times New Roman"/>
          <w:b w:val="0"/>
          <w:bCs w:val="0"/>
          <w:kern w:val="0"/>
          <w:sz w:val="20"/>
          <w:szCs w:val="24"/>
        </w:rPr>
        <w:t>associated</w:t>
      </w:r>
      <w:proofErr w:type="spellEnd"/>
      <w:r w:rsidRPr="00322C2A">
        <w:rPr>
          <w:rFonts w:ascii="Times New Roman" w:hAnsi="Times New Roman"/>
          <w:b w:val="0"/>
          <w:bCs w:val="0"/>
          <w:kern w:val="0"/>
          <w:sz w:val="20"/>
          <w:szCs w:val="24"/>
        </w:rPr>
        <w:t xml:space="preserve"> </w:t>
      </w:r>
      <w:proofErr w:type="spellStart"/>
      <w:r w:rsidRPr="00322C2A">
        <w:rPr>
          <w:rFonts w:ascii="Times New Roman" w:hAnsi="Times New Roman"/>
          <w:b w:val="0"/>
          <w:bCs w:val="0"/>
          <w:kern w:val="0"/>
          <w:sz w:val="20"/>
          <w:szCs w:val="24"/>
        </w:rPr>
        <w:t>with</w:t>
      </w:r>
      <w:proofErr w:type="spellEnd"/>
      <w:r w:rsidRPr="00322C2A">
        <w:rPr>
          <w:rFonts w:ascii="Times New Roman" w:hAnsi="Times New Roman"/>
          <w:b w:val="0"/>
          <w:bCs w:val="0"/>
          <w:kern w:val="0"/>
          <w:sz w:val="20"/>
          <w:szCs w:val="24"/>
        </w:rPr>
        <w:t xml:space="preserve"> herpes virus </w:t>
      </w:r>
      <w:proofErr w:type="spellStart"/>
      <w:r w:rsidRPr="00322C2A">
        <w:rPr>
          <w:rFonts w:ascii="Times New Roman" w:hAnsi="Times New Roman"/>
          <w:b w:val="0"/>
          <w:bCs w:val="0"/>
          <w:kern w:val="0"/>
          <w:sz w:val="20"/>
          <w:szCs w:val="24"/>
        </w:rPr>
        <w:t>infection</w:t>
      </w:r>
      <w:proofErr w:type="spellEnd"/>
      <w:r w:rsidRPr="00322C2A">
        <w:rPr>
          <w:rFonts w:ascii="Times New Roman" w:hAnsi="Times New Roman"/>
          <w:b w:val="0"/>
          <w:bCs w:val="0"/>
          <w:kern w:val="0"/>
          <w:sz w:val="20"/>
          <w:szCs w:val="24"/>
        </w:rPr>
        <w:t xml:space="preserve"> 8 (HHV-8). </w:t>
      </w:r>
    </w:p>
    <w:p w:rsidR="00322C2A" w:rsidRPr="002D2795" w:rsidRDefault="00322C2A" w:rsidP="002D2795">
      <w:pPr>
        <w:pStyle w:val="Ttulo1"/>
      </w:pPr>
      <w:r w:rsidRPr="002D2795">
        <w:t xml:space="preserve">Objective </w:t>
      </w:r>
    </w:p>
    <w:p w:rsidR="00322C2A" w:rsidRDefault="00322C2A" w:rsidP="00ED033A">
      <w:pPr>
        <w:rPr>
          <w:lang w:val="en-US" w:eastAsia="es-AR"/>
        </w:rPr>
      </w:pPr>
      <w:r w:rsidRPr="00322C2A">
        <w:rPr>
          <w:lang w:val="en-US" w:eastAsia="es-AR"/>
        </w:rPr>
        <w:t>Highlight CD as a cause of FUO and lymphadenopathy in SLE in immunosuppressive treatment.</w:t>
      </w:r>
      <w:r w:rsidR="00CA3731">
        <w:rPr>
          <w:lang w:val="en-US" w:eastAsia="es-AR"/>
        </w:rPr>
        <w:t xml:space="preserve"> </w:t>
      </w:r>
      <w:r>
        <w:rPr>
          <w:lang w:val="en-US" w:eastAsia="es-AR"/>
        </w:rPr>
        <w:t xml:space="preserve"> </w:t>
      </w:r>
    </w:p>
    <w:p w:rsidR="00322C2A" w:rsidRPr="002D2795" w:rsidRDefault="00322C2A" w:rsidP="002D2795">
      <w:pPr>
        <w:pStyle w:val="Ttulo1"/>
      </w:pPr>
      <w:r>
        <w:rPr>
          <w:lang w:val="en-US" w:eastAsia="es-AR"/>
        </w:rPr>
        <w:t xml:space="preserve"> </w:t>
      </w:r>
      <w:r w:rsidRPr="002D2795">
        <w:t>Material and method</w:t>
      </w:r>
      <w:r w:rsidR="00CA3731" w:rsidRPr="002D2795">
        <w:t xml:space="preserve"> </w:t>
      </w:r>
    </w:p>
    <w:p w:rsidR="002D2795" w:rsidRDefault="00C714DE" w:rsidP="00322C2A">
      <w:pPr>
        <w:rPr>
          <w:lang w:val="en-US" w:eastAsia="es-AR"/>
        </w:rPr>
      </w:pPr>
      <w:r>
        <w:rPr>
          <w:noProof/>
        </w:rPr>
        <mc:AlternateContent>
          <mc:Choice Requires="wps">
            <w:drawing>
              <wp:anchor distT="0" distB="0" distL="114300" distR="114300" simplePos="0" relativeHeight="251665408" behindDoc="0" locked="0" layoutInCell="1" allowOverlap="1" wp14:anchorId="0C66798C" wp14:editId="5251ABA7">
                <wp:simplePos x="0" y="0"/>
                <wp:positionH relativeFrom="rightMargin">
                  <wp:align>left</wp:align>
                </wp:positionH>
                <wp:positionV relativeFrom="paragraph">
                  <wp:posOffset>1071245</wp:posOffset>
                </wp:positionV>
                <wp:extent cx="457200" cy="438150"/>
                <wp:effectExtent l="0" t="0" r="19050"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4DE" w:rsidRPr="00167F9A" w:rsidRDefault="00663B3F" w:rsidP="003F4AEB">
                            <w:pPr>
                              <w:jc w:val="center"/>
                              <w:rPr>
                                <w:b/>
                                <w:color w:val="FFFFFF" w:themeColor="background1"/>
                                <w:sz w:val="24"/>
                                <w:lang w:val="es-AR"/>
                              </w:rPr>
                            </w:pPr>
                            <w:r>
                              <w:rPr>
                                <w:b/>
                                <w:color w:val="FFFFFF" w:themeColor="background1"/>
                                <w:sz w:val="24"/>
                                <w:lang w:val="es-AR"/>
                              </w:rPr>
                              <w:t>98</w:t>
                            </w:r>
                          </w:p>
                          <w:p w:rsidR="00C714DE" w:rsidRPr="00E317E6" w:rsidRDefault="00C714DE" w:rsidP="00C714DE">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6798C" id="_x0000_s1027" type="#_x0000_t202" style="position:absolute;left:0;text-align:left;margin-left:0;margin-top:84.35pt;width:36pt;height:34.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" fillcolor="#030" strokeweight=".5pt">
                <v:path arrowok="t"/>
                <v:textbox>
                  <w:txbxContent>
                    <w:p w:rsidR="00C714DE" w:rsidRPr="00167F9A" w:rsidRDefault="00663B3F" w:rsidP="003F4AEB">
                      <w:pPr>
                        <w:jc w:val="center"/>
                        <w:rPr>
                          <w:b/>
                          <w:color w:val="FFFFFF" w:themeColor="background1"/>
                          <w:sz w:val="24"/>
                          <w:lang w:val="es-AR"/>
                        </w:rPr>
                      </w:pPr>
                      <w:r>
                        <w:rPr>
                          <w:b/>
                          <w:color w:val="FFFFFF" w:themeColor="background1"/>
                          <w:sz w:val="24"/>
                          <w:lang w:val="es-AR"/>
                        </w:rPr>
                        <w:t>98</w:t>
                      </w:r>
                    </w:p>
                    <w:p w:rsidR="00C714DE" w:rsidRPr="00E317E6" w:rsidRDefault="00C714DE" w:rsidP="00C714DE">
                      <w:pPr>
                        <w:jc w:val="left"/>
                        <w:rPr>
                          <w:b/>
                          <w:color w:val="FFFFFF" w:themeColor="background1"/>
                          <w:sz w:val="22"/>
                          <w:szCs w:val="22"/>
                          <w:lang w:val="es-AR"/>
                        </w:rPr>
                      </w:pPr>
                    </w:p>
                  </w:txbxContent>
                </v:textbox>
                <w10:wrap anchorx="margin"/>
              </v:shape>
            </w:pict>
          </mc:Fallback>
        </mc:AlternateContent>
      </w:r>
      <w:r w:rsidR="00322C2A" w:rsidRPr="00322C2A">
        <w:rPr>
          <w:lang w:val="en-US" w:eastAsia="es-AR"/>
        </w:rPr>
        <w:t>We analyzed the case of a woman with a history of Crohn's disease and SLE in immunosuppressive treatment who presented FUO associated with lymphadenopathy.</w:t>
      </w:r>
      <w:r>
        <w:rPr>
          <w:lang w:val="en-US" w:eastAsia="es-AR"/>
        </w:rPr>
        <w:t xml:space="preserve">  </w:t>
      </w:r>
    </w:p>
    <w:p w:rsidR="002D2795" w:rsidRPr="002D2795" w:rsidRDefault="002D2795" w:rsidP="002D2795">
      <w:pPr>
        <w:pStyle w:val="Ttulo1"/>
      </w:pPr>
      <w:r w:rsidRPr="002D2795">
        <w:lastRenderedPageBreak/>
        <w:t>Results</w:t>
      </w:r>
    </w:p>
    <w:p w:rsidR="002D2795" w:rsidRPr="002D2795" w:rsidRDefault="002D2795" w:rsidP="002D2795">
      <w:pPr>
        <w:rPr>
          <w:lang w:val="en-US" w:eastAsia="es-AR"/>
        </w:rPr>
      </w:pPr>
      <w:r w:rsidRPr="002D2795">
        <w:rPr>
          <w:lang w:val="en-US" w:eastAsia="es-AR"/>
        </w:rPr>
        <w:t>37-year-old woman with a history of Crohn's disease, SLE (anti-DNA 1/40, ANA 1/320 fine mottled pattern, complement consumption, diffuse alopecia, leukopenia) and hypothyroidism on treatment with adalimumab 40 mg, azathioprine 100 mg day, hydroxychloroquine 200 mg twice daily, meprednisone 4 mg day, levothyroxine 100 mcg day.</w:t>
      </w:r>
    </w:p>
    <w:p w:rsidR="002D2795" w:rsidRPr="002D2795" w:rsidRDefault="002D2795" w:rsidP="002D2795">
      <w:pPr>
        <w:rPr>
          <w:lang w:val="en-US" w:eastAsia="es-AR"/>
        </w:rPr>
      </w:pPr>
      <w:r w:rsidRPr="002D2795">
        <w:rPr>
          <w:lang w:val="en-US" w:eastAsia="es-AR"/>
        </w:rPr>
        <w:t>She presented afternoon fever of 38 - 39 ° C, intermittent of 2 daily records accompanied by night sweats, mild weight loss, arthromyalgia, diffuse alopecia. Upon pallor examination, temperature of 38.6 ° C, HR 104 bpm, blood pressure of 100/60 mmHg, respiratory rate of 18 per minute, with ambient air oxygen saturation of 98%, diffuse alopecia, vasculitic-type reticulate on hands, with mobile adenopathies, renitent, not painful, less than 1 cm, in posterior region and laterocervical, supraclavicular and axillary bilateral (the largest in left axillary vertex of 2cm). Rest of the exam without alterations. In the laboratory, inflammatory anemia (</w:t>
      </w:r>
      <w:proofErr w:type="spellStart"/>
      <w:r w:rsidRPr="002D2795">
        <w:rPr>
          <w:lang w:val="en-US" w:eastAsia="es-AR"/>
        </w:rPr>
        <w:t>Hb</w:t>
      </w:r>
      <w:proofErr w:type="spellEnd"/>
      <w:r w:rsidRPr="002D2795">
        <w:rPr>
          <w:lang w:val="en-US" w:eastAsia="es-AR"/>
        </w:rPr>
        <w:t xml:space="preserve"> 7.7 gr%), leukopenia with mild neutropenia and frank lymphopenia, mild elevation of 22 mm erythrosedimentation and C-reactive protein of 20 mg / l, hypoalbuminemia, hypocomplementemia, ANA 1/5120 fine mottled pattern, anti DNA 1/40. Renal, hepatic function and urinary sediment were normal.</w:t>
      </w:r>
    </w:p>
    <w:p w:rsidR="002D2795" w:rsidRPr="002D2795" w:rsidRDefault="002D2795" w:rsidP="002D2795">
      <w:pPr>
        <w:rPr>
          <w:lang w:val="en-US" w:eastAsia="es-AR"/>
        </w:rPr>
      </w:pPr>
      <w:r w:rsidRPr="002D2795">
        <w:rPr>
          <w:lang w:val="en-US" w:eastAsia="es-AR"/>
        </w:rPr>
        <w:t xml:space="preserve">Antibiotic treatment is started with ampicillin - </w:t>
      </w:r>
      <w:proofErr w:type="spellStart"/>
      <w:r w:rsidRPr="002D2795">
        <w:rPr>
          <w:lang w:val="en-US" w:eastAsia="es-AR"/>
        </w:rPr>
        <w:t>sulbactam</w:t>
      </w:r>
      <w:proofErr w:type="spellEnd"/>
      <w:r w:rsidRPr="002D2795">
        <w:rPr>
          <w:lang w:val="en-US" w:eastAsia="es-AR"/>
        </w:rPr>
        <w:t xml:space="preserve">, suspending </w:t>
      </w:r>
      <w:proofErr w:type="spellStart"/>
      <w:r w:rsidRPr="002D2795">
        <w:rPr>
          <w:lang w:val="en-US" w:eastAsia="es-AR"/>
        </w:rPr>
        <w:t>adalimumab</w:t>
      </w:r>
      <w:proofErr w:type="spellEnd"/>
      <w:r w:rsidRPr="002D2795">
        <w:rPr>
          <w:lang w:val="en-US" w:eastAsia="es-AR"/>
        </w:rPr>
        <w:t xml:space="preserve"> and azathioprine. Blood cultures, urine cultures, procalcitonin, PPD, serology for HIV, Hepatitis B and C, VDRL, chlamydia, EBV, influenza A-B that were negative, only highlight cytomegalovirus with positive IgM, but with negative early antigen. Chest tomography: bilateral axillary adenopathies; the largest in the left axilla of 21 x 12 mm; rest without alterations. TAC abdomen-pelvis diffuse thickening of the terminal ileum, with a maximum thickness of 8 mm, reduction of light, mesenteric and retroperitoneal nodes smaller than 10 mm.</w:t>
      </w:r>
    </w:p>
    <w:p w:rsidR="002D2795" w:rsidRDefault="002D2795" w:rsidP="002D2795">
      <w:pPr>
        <w:rPr>
          <w:lang w:val="en-US" w:eastAsia="es-AR"/>
        </w:rPr>
      </w:pPr>
      <w:r w:rsidRPr="002D2795">
        <w:rPr>
          <w:lang w:val="en-US" w:eastAsia="es-AR"/>
        </w:rPr>
        <w:t>Based on the physical examination and laboratory tests, SLE activity was diagnosed and surgical removal of the left axillary lymph node, which showed follicular hyperplasia in the cortex and medulla, prominent germinal centers, in some of the hyalinizing vessels follicles, was decided. interfollicular plasmocytes with eosinophilic cytoplasmic globules. Positive immunohistochemistry for HHV-8, indicating diagnosis of ECM associated with HHV-8. Therapy was started with prednisone 40 mg for 10 days with a decrease in lymphadenopathy.</w:t>
      </w:r>
    </w:p>
    <w:p w:rsidR="00D40ADE" w:rsidRDefault="00D40ADE" w:rsidP="00D40ADE">
      <w:pPr>
        <w:pStyle w:val="Ttulo1"/>
        <w:rPr>
          <w:lang w:val="en-US" w:eastAsia="es-AR"/>
        </w:rPr>
      </w:pPr>
      <w:r w:rsidRPr="00D40ADE">
        <w:rPr>
          <w:lang w:val="en-US" w:eastAsia="es-AR"/>
        </w:rPr>
        <w:lastRenderedPageBreak/>
        <w:t>Conclusions</w:t>
      </w:r>
    </w:p>
    <w:p w:rsidR="00D40ADE" w:rsidRPr="00D40ADE" w:rsidRDefault="00D40ADE" w:rsidP="00D40ADE">
      <w:pPr>
        <w:rPr>
          <w:lang w:val="en-US" w:eastAsia="es-AR"/>
        </w:rPr>
      </w:pPr>
      <w:r w:rsidRPr="00D40ADE">
        <w:rPr>
          <w:lang w:val="en-US" w:eastAsia="es-AR"/>
        </w:rPr>
        <w:t>The histopathological findings of CD in patients with SLE are rarely reported. MCD presents as a systemic disease with disseminated lymphadenopathy, constitutional symptoms, autoimmune abnormalities, recurrent and laboratory infections with signs and symptoms superimposed</w:t>
      </w:r>
      <w:r w:rsidR="0063599F">
        <w:rPr>
          <w:lang w:val="en-US" w:eastAsia="es-AR"/>
        </w:rPr>
        <w:t xml:space="preserve"> with autoimmune diseases.</w:t>
      </w:r>
    </w:p>
    <w:p w:rsidR="00322C2A" w:rsidRDefault="00D40ADE" w:rsidP="0063599F">
      <w:pPr>
        <w:rPr>
          <w:lang w:val="en-US" w:eastAsia="es-AR"/>
        </w:rPr>
      </w:pPr>
      <w:r w:rsidRPr="00D40ADE">
        <w:rPr>
          <w:lang w:val="en-US" w:eastAsia="es-AR"/>
        </w:rPr>
        <w:t xml:space="preserve">In the differential diagnosis, in addition to the lymphadenopathies of SLE and hematological malignancies, other diseases such as tuberculosis, sarcoidosis, metastasis and Kikuchi-Fujimoto disease must be taken </w:t>
      </w:r>
      <w:r w:rsidR="0063599F">
        <w:rPr>
          <w:lang w:val="en-US" w:eastAsia="es-AR"/>
        </w:rPr>
        <w:t>into account</w:t>
      </w:r>
      <w:r w:rsidRPr="00D40ADE">
        <w:rPr>
          <w:lang w:val="en-US" w:eastAsia="es-AR"/>
        </w:rPr>
        <w:t>. The treatment includes high doses of steroids, radiotherapy and systemic chemotherapy according to the different types of CD. From a therapeutic perspective, we highlight the possibility of CD morphology in patients with lymphadenopathy due to SLE.</w:t>
      </w:r>
    </w:p>
    <w:p w:rsidR="004F12F6" w:rsidRDefault="0086247E" w:rsidP="0086247E">
      <w:pPr>
        <w:pStyle w:val="Ttulo1"/>
      </w:pPr>
      <w:r>
        <w:rPr>
          <w:lang w:val="en-US" w:eastAsia="es-AR"/>
        </w:rPr>
        <w:t>B</w:t>
      </w:r>
      <w:r w:rsidR="004F12F6">
        <w:t>ibliografía</w:t>
      </w:r>
    </w:p>
    <w:p w:rsidR="0063599F" w:rsidRDefault="0063599F" w:rsidP="0063599F">
      <w:pPr>
        <w:pStyle w:val="Biblio"/>
        <w:rPr>
          <w:b/>
        </w:rPr>
      </w:pPr>
      <w:proofErr w:type="spellStart"/>
      <w:r w:rsidRPr="0063599F">
        <w:t>Jing-yan</w:t>
      </w:r>
      <w:proofErr w:type="spellEnd"/>
      <w:r w:rsidRPr="0063599F">
        <w:t xml:space="preserve"> X, Xi-yuan C, Feng </w:t>
      </w:r>
      <w:proofErr w:type="spellStart"/>
      <w:r w:rsidRPr="0063599F">
        <w:t>Xu</w:t>
      </w:r>
      <w:proofErr w:type="spellEnd"/>
      <w:r w:rsidRPr="0063599F">
        <w:t xml:space="preserve">, </w:t>
      </w:r>
      <w:proofErr w:type="spellStart"/>
      <w:r w:rsidRPr="0063599F">
        <w:t>Yan</w:t>
      </w:r>
      <w:proofErr w:type="spellEnd"/>
      <w:r w:rsidRPr="0063599F">
        <w:t xml:space="preserve"> Yang, Hui-ying W, </w:t>
      </w:r>
      <w:proofErr w:type="spellStart"/>
      <w:r w:rsidRPr="0063599F">
        <w:t>Jing</w:t>
      </w:r>
      <w:proofErr w:type="spellEnd"/>
      <w:r w:rsidRPr="0063599F">
        <w:t xml:space="preserve"> </w:t>
      </w:r>
      <w:proofErr w:type="spellStart"/>
      <w:r w:rsidRPr="0063599F">
        <w:t>Xue</w:t>
      </w:r>
      <w:proofErr w:type="spellEnd"/>
      <w:r w:rsidRPr="0063599F">
        <w:t xml:space="preserve">, A case </w:t>
      </w:r>
      <w:proofErr w:type="spellStart"/>
      <w:r w:rsidRPr="0063599F">
        <w:t>report</w:t>
      </w:r>
      <w:proofErr w:type="spellEnd"/>
      <w:r w:rsidRPr="0063599F">
        <w:t xml:space="preserve"> of </w:t>
      </w:r>
      <w:proofErr w:type="spellStart"/>
      <w:r w:rsidRPr="0063599F">
        <w:t>systemic</w:t>
      </w:r>
      <w:proofErr w:type="spellEnd"/>
      <w:r w:rsidRPr="0063599F">
        <w:t xml:space="preserve"> lupus </w:t>
      </w:r>
      <w:proofErr w:type="spellStart"/>
      <w:r w:rsidRPr="0063599F">
        <w:t>erythematosus</w:t>
      </w:r>
      <w:proofErr w:type="spellEnd"/>
      <w:r w:rsidRPr="0063599F">
        <w:t xml:space="preserve"> </w:t>
      </w:r>
      <w:proofErr w:type="spellStart"/>
      <w:r w:rsidRPr="0063599F">
        <w:t>combined</w:t>
      </w:r>
      <w:proofErr w:type="spellEnd"/>
      <w:r w:rsidRPr="0063599F">
        <w:t xml:space="preserve"> </w:t>
      </w:r>
      <w:proofErr w:type="spellStart"/>
      <w:r w:rsidRPr="0063599F">
        <w:t>with</w:t>
      </w:r>
      <w:proofErr w:type="spellEnd"/>
      <w:r w:rsidRPr="0063599F">
        <w:t xml:space="preserve"> </w:t>
      </w:r>
      <w:proofErr w:type="spellStart"/>
      <w:r w:rsidRPr="0063599F">
        <w:t>Castleman’s</w:t>
      </w:r>
      <w:proofErr w:type="spellEnd"/>
      <w:r w:rsidRPr="0063599F">
        <w:t xml:space="preserve"> </w:t>
      </w:r>
      <w:proofErr w:type="spellStart"/>
      <w:r w:rsidRPr="0063599F">
        <w:t>disease</w:t>
      </w:r>
      <w:proofErr w:type="spellEnd"/>
      <w:r w:rsidRPr="0063599F">
        <w:t xml:space="preserve"> and </w:t>
      </w:r>
      <w:proofErr w:type="spellStart"/>
      <w:r w:rsidRPr="0063599F">
        <w:t>literature</w:t>
      </w:r>
      <w:proofErr w:type="spellEnd"/>
      <w:r w:rsidRPr="0063599F">
        <w:t xml:space="preserve"> </w:t>
      </w:r>
      <w:proofErr w:type="spellStart"/>
      <w:r w:rsidRPr="0063599F">
        <w:t>review</w:t>
      </w:r>
      <w:proofErr w:type="spellEnd"/>
      <w:r w:rsidRPr="0063599F">
        <w:t xml:space="preserve">, </w:t>
      </w:r>
      <w:proofErr w:type="spellStart"/>
      <w:r w:rsidRPr="0063599F">
        <w:t>Rheumatol</w:t>
      </w:r>
      <w:proofErr w:type="spellEnd"/>
      <w:r w:rsidRPr="0063599F">
        <w:t xml:space="preserve"> </w:t>
      </w:r>
      <w:proofErr w:type="spellStart"/>
      <w:r w:rsidRPr="0063599F">
        <w:t>Int</w:t>
      </w:r>
      <w:proofErr w:type="spellEnd"/>
      <w:r w:rsidRPr="0063599F">
        <w:t xml:space="preserve"> (2012) 32:2189–2193.</w:t>
      </w:r>
    </w:p>
    <w:p w:rsidR="0063599F" w:rsidRPr="0063599F" w:rsidRDefault="0063599F" w:rsidP="0063599F">
      <w:pPr>
        <w:pStyle w:val="Biblio"/>
      </w:pPr>
      <w:proofErr w:type="spellStart"/>
      <w:r w:rsidRPr="0063599F">
        <w:t>Gohlke</w:t>
      </w:r>
      <w:proofErr w:type="spellEnd"/>
      <w:r w:rsidRPr="0063599F">
        <w:t xml:space="preserve"> F, </w:t>
      </w:r>
      <w:proofErr w:type="spellStart"/>
      <w:r w:rsidRPr="0063599F">
        <w:t>Marker-Hermann</w:t>
      </w:r>
      <w:proofErr w:type="spellEnd"/>
      <w:r w:rsidRPr="0063599F">
        <w:t xml:space="preserve"> E, </w:t>
      </w:r>
      <w:proofErr w:type="spellStart"/>
      <w:r w:rsidRPr="0063599F">
        <w:t>Kanzler</w:t>
      </w:r>
      <w:proofErr w:type="spellEnd"/>
      <w:r w:rsidRPr="0063599F">
        <w:t xml:space="preserve"> S et al (1997) </w:t>
      </w:r>
      <w:proofErr w:type="spellStart"/>
      <w:r w:rsidRPr="0063599F">
        <w:t>Autoimmune</w:t>
      </w:r>
      <w:proofErr w:type="spellEnd"/>
      <w:r w:rsidRPr="0063599F">
        <w:t xml:space="preserve"> </w:t>
      </w:r>
      <w:proofErr w:type="spellStart"/>
      <w:r w:rsidRPr="0063599F">
        <w:t>findings</w:t>
      </w:r>
      <w:proofErr w:type="spellEnd"/>
      <w:r w:rsidRPr="0063599F">
        <w:t xml:space="preserve"> </w:t>
      </w:r>
      <w:proofErr w:type="spellStart"/>
      <w:r w:rsidRPr="0063599F">
        <w:t>resembling</w:t>
      </w:r>
      <w:proofErr w:type="spellEnd"/>
      <w:r w:rsidRPr="0063599F">
        <w:t xml:space="preserve"> </w:t>
      </w:r>
      <w:proofErr w:type="spellStart"/>
      <w:r w:rsidRPr="0063599F">
        <w:t>connective</w:t>
      </w:r>
      <w:proofErr w:type="spellEnd"/>
      <w:r w:rsidRPr="0063599F">
        <w:t xml:space="preserve"> </w:t>
      </w:r>
      <w:proofErr w:type="spellStart"/>
      <w:r w:rsidRPr="0063599F">
        <w:t>tissue</w:t>
      </w:r>
      <w:proofErr w:type="spellEnd"/>
      <w:r w:rsidRPr="0063599F">
        <w:t xml:space="preserve"> </w:t>
      </w:r>
      <w:proofErr w:type="spellStart"/>
      <w:r w:rsidRPr="0063599F">
        <w:t>disease</w:t>
      </w:r>
      <w:proofErr w:type="spellEnd"/>
      <w:r w:rsidRPr="0063599F">
        <w:t xml:space="preserve"> in a </w:t>
      </w:r>
      <w:proofErr w:type="spellStart"/>
      <w:r w:rsidRPr="0063599F">
        <w:t>patient</w:t>
      </w:r>
      <w:proofErr w:type="spellEnd"/>
      <w:r w:rsidRPr="0063599F">
        <w:t xml:space="preserve"> </w:t>
      </w:r>
      <w:proofErr w:type="spellStart"/>
      <w:r w:rsidRPr="0063599F">
        <w:t>with</w:t>
      </w:r>
      <w:proofErr w:type="spellEnd"/>
      <w:r w:rsidRPr="0063599F">
        <w:t xml:space="preserve"> </w:t>
      </w:r>
      <w:proofErr w:type="spellStart"/>
      <w:r w:rsidRPr="0063599F">
        <w:t>Castleman’s</w:t>
      </w:r>
      <w:proofErr w:type="spellEnd"/>
      <w:r w:rsidRPr="0063599F">
        <w:t xml:space="preserve"> </w:t>
      </w:r>
      <w:proofErr w:type="spellStart"/>
      <w:r w:rsidRPr="0063599F">
        <w:t>disease</w:t>
      </w:r>
      <w:proofErr w:type="spellEnd"/>
      <w:r w:rsidRPr="0063599F">
        <w:t xml:space="preserve">. </w:t>
      </w:r>
      <w:proofErr w:type="spellStart"/>
      <w:r w:rsidRPr="0063599F">
        <w:t>Clin</w:t>
      </w:r>
      <w:proofErr w:type="spellEnd"/>
      <w:r w:rsidRPr="0063599F">
        <w:t xml:space="preserve"> </w:t>
      </w:r>
      <w:proofErr w:type="spellStart"/>
      <w:r w:rsidRPr="0063599F">
        <w:t>Rheumatol</w:t>
      </w:r>
      <w:proofErr w:type="spellEnd"/>
      <w:r w:rsidRPr="0063599F">
        <w:t xml:space="preserve"> 16:87–92</w:t>
      </w:r>
    </w:p>
    <w:p w:rsidR="0063599F" w:rsidRPr="0063599F" w:rsidRDefault="0063599F" w:rsidP="0063599F">
      <w:pPr>
        <w:pStyle w:val="Biblio"/>
      </w:pPr>
      <w:proofErr w:type="spellStart"/>
      <w:r w:rsidRPr="0063599F">
        <w:t>Simko</w:t>
      </w:r>
      <w:proofErr w:type="spellEnd"/>
      <w:r w:rsidRPr="0063599F">
        <w:t xml:space="preserve"> R, Nagy K, </w:t>
      </w:r>
      <w:proofErr w:type="spellStart"/>
      <w:r w:rsidRPr="0063599F">
        <w:t>Lombay</w:t>
      </w:r>
      <w:proofErr w:type="spellEnd"/>
      <w:r w:rsidRPr="0063599F">
        <w:t xml:space="preserve"> B et al (2000) </w:t>
      </w:r>
      <w:proofErr w:type="spellStart"/>
      <w:r w:rsidRPr="0063599F">
        <w:t>Multiventric</w:t>
      </w:r>
      <w:proofErr w:type="spellEnd"/>
      <w:r w:rsidRPr="0063599F">
        <w:t xml:space="preserve"> </w:t>
      </w:r>
      <w:proofErr w:type="spellStart"/>
      <w:r w:rsidRPr="0063599F">
        <w:t>castleman</w:t>
      </w:r>
      <w:proofErr w:type="spellEnd"/>
      <w:r w:rsidRPr="0063599F">
        <w:t xml:space="preserve"> </w:t>
      </w:r>
      <w:proofErr w:type="spellStart"/>
      <w:r w:rsidRPr="0063599F">
        <w:t>disease</w:t>
      </w:r>
      <w:proofErr w:type="spellEnd"/>
      <w:r w:rsidRPr="0063599F">
        <w:t xml:space="preserve"> and </w:t>
      </w:r>
      <w:proofErr w:type="spellStart"/>
      <w:r w:rsidRPr="0063599F">
        <w:t>systemic</w:t>
      </w:r>
      <w:proofErr w:type="spellEnd"/>
      <w:r w:rsidRPr="0063599F">
        <w:t xml:space="preserve"> lupus </w:t>
      </w:r>
      <w:proofErr w:type="spellStart"/>
      <w:r w:rsidRPr="0063599F">
        <w:t>erythematosus</w:t>
      </w:r>
      <w:proofErr w:type="spellEnd"/>
      <w:r w:rsidRPr="0063599F">
        <w:t xml:space="preserve"> </w:t>
      </w:r>
      <w:proofErr w:type="spellStart"/>
      <w:r w:rsidRPr="0063599F">
        <w:t>phenotype</w:t>
      </w:r>
      <w:proofErr w:type="spellEnd"/>
      <w:r w:rsidRPr="0063599F">
        <w:t xml:space="preserve"> in a </w:t>
      </w:r>
      <w:proofErr w:type="spellStart"/>
      <w:r w:rsidRPr="0063599F">
        <w:t>boy</w:t>
      </w:r>
      <w:proofErr w:type="spellEnd"/>
      <w:r w:rsidRPr="0063599F">
        <w:t xml:space="preserve"> </w:t>
      </w:r>
      <w:proofErr w:type="spellStart"/>
      <w:r w:rsidRPr="0063599F">
        <w:t>with</w:t>
      </w:r>
      <w:proofErr w:type="spellEnd"/>
      <w:r w:rsidRPr="0063599F">
        <w:t xml:space="preserve"> Klinefelter </w:t>
      </w:r>
      <w:proofErr w:type="spellStart"/>
      <w:r w:rsidRPr="0063599F">
        <w:t>syndrome</w:t>
      </w:r>
      <w:proofErr w:type="spellEnd"/>
      <w:r w:rsidRPr="0063599F">
        <w:t xml:space="preserve">: </w:t>
      </w:r>
      <w:proofErr w:type="spellStart"/>
      <w:r w:rsidRPr="0063599F">
        <w:t>long-term</w:t>
      </w:r>
      <w:proofErr w:type="spellEnd"/>
      <w:r w:rsidRPr="0063599F">
        <w:t xml:space="preserve"> </w:t>
      </w:r>
      <w:proofErr w:type="spellStart"/>
      <w:r w:rsidRPr="0063599F">
        <w:t>disease</w:t>
      </w:r>
      <w:proofErr w:type="spellEnd"/>
      <w:r w:rsidRPr="0063599F">
        <w:t xml:space="preserve"> </w:t>
      </w:r>
      <w:proofErr w:type="spellStart"/>
      <w:r w:rsidRPr="0063599F">
        <w:t>stabilization</w:t>
      </w:r>
      <w:proofErr w:type="spellEnd"/>
      <w:r w:rsidRPr="0063599F">
        <w:t xml:space="preserve"> </w:t>
      </w:r>
      <w:proofErr w:type="spellStart"/>
      <w:r w:rsidRPr="0063599F">
        <w:t>with</w:t>
      </w:r>
      <w:proofErr w:type="spellEnd"/>
      <w:r w:rsidRPr="0063599F">
        <w:t xml:space="preserve"> </w:t>
      </w:r>
      <w:proofErr w:type="spellStart"/>
      <w:r w:rsidRPr="0063599F">
        <w:t>interferon</w:t>
      </w:r>
      <w:proofErr w:type="spellEnd"/>
      <w:r w:rsidRPr="0063599F">
        <w:t xml:space="preserve"> </w:t>
      </w:r>
      <w:proofErr w:type="spellStart"/>
      <w:r w:rsidRPr="0063599F">
        <w:t>therapy</w:t>
      </w:r>
      <w:proofErr w:type="spellEnd"/>
      <w:r w:rsidRPr="0063599F">
        <w:t xml:space="preserve">. J </w:t>
      </w:r>
      <w:proofErr w:type="spellStart"/>
      <w:r w:rsidRPr="0063599F">
        <w:t>Hediatr</w:t>
      </w:r>
      <w:proofErr w:type="spellEnd"/>
      <w:r w:rsidRPr="0063599F">
        <w:t xml:space="preserve"> </w:t>
      </w:r>
      <w:proofErr w:type="spellStart"/>
      <w:r w:rsidRPr="0063599F">
        <w:t>Oncol</w:t>
      </w:r>
      <w:proofErr w:type="spellEnd"/>
      <w:r w:rsidRPr="0063599F">
        <w:t xml:space="preserve"> 22:180–183</w:t>
      </w:r>
    </w:p>
    <w:p w:rsidR="0063599F" w:rsidRPr="0063599F" w:rsidRDefault="0063599F" w:rsidP="0063599F">
      <w:pPr>
        <w:pStyle w:val="Biblio"/>
      </w:pPr>
      <w:r w:rsidRPr="0063599F">
        <w:t>Ben-</w:t>
      </w:r>
      <w:proofErr w:type="spellStart"/>
      <w:r w:rsidRPr="0063599F">
        <w:t>Chetrit</w:t>
      </w:r>
      <w:proofErr w:type="spellEnd"/>
      <w:r w:rsidRPr="0063599F">
        <w:t xml:space="preserve"> E, </w:t>
      </w:r>
      <w:proofErr w:type="spellStart"/>
      <w:r w:rsidRPr="0063599F">
        <w:t>Flusser</w:t>
      </w:r>
      <w:proofErr w:type="spellEnd"/>
      <w:r w:rsidRPr="0063599F">
        <w:t xml:space="preserve"> D, </w:t>
      </w:r>
      <w:proofErr w:type="spellStart"/>
      <w:r w:rsidRPr="0063599F">
        <w:t>Okon</w:t>
      </w:r>
      <w:proofErr w:type="spellEnd"/>
      <w:r w:rsidRPr="0063599F">
        <w:t xml:space="preserve"> E, </w:t>
      </w:r>
      <w:proofErr w:type="spellStart"/>
      <w:r w:rsidRPr="0063599F">
        <w:t>Ackerman</w:t>
      </w:r>
      <w:proofErr w:type="spellEnd"/>
      <w:r w:rsidRPr="0063599F">
        <w:t xml:space="preserve"> Z, </w:t>
      </w:r>
      <w:proofErr w:type="spellStart"/>
      <w:r w:rsidRPr="0063599F">
        <w:t>RubinowA</w:t>
      </w:r>
      <w:proofErr w:type="spellEnd"/>
      <w:r w:rsidRPr="0063599F">
        <w:t xml:space="preserve"> (1989) </w:t>
      </w:r>
      <w:proofErr w:type="spellStart"/>
      <w:r w:rsidRPr="0063599F">
        <w:t>Multicentric</w:t>
      </w:r>
      <w:proofErr w:type="spellEnd"/>
      <w:r w:rsidRPr="0063599F">
        <w:t xml:space="preserve"> </w:t>
      </w:r>
      <w:proofErr w:type="spellStart"/>
      <w:r w:rsidRPr="0063599F">
        <w:t>Castleman's</w:t>
      </w:r>
      <w:proofErr w:type="spellEnd"/>
      <w:r w:rsidRPr="0063599F">
        <w:t xml:space="preserve"> </w:t>
      </w:r>
      <w:proofErr w:type="spellStart"/>
      <w:r w:rsidRPr="0063599F">
        <w:t>disease</w:t>
      </w:r>
      <w:proofErr w:type="spellEnd"/>
      <w:r w:rsidRPr="0063599F">
        <w:t xml:space="preserve"> </w:t>
      </w:r>
      <w:proofErr w:type="spellStart"/>
      <w:r w:rsidRPr="0063599F">
        <w:t>associated</w:t>
      </w:r>
      <w:proofErr w:type="spellEnd"/>
      <w:r w:rsidRPr="0063599F">
        <w:t xml:space="preserve"> </w:t>
      </w:r>
      <w:proofErr w:type="spellStart"/>
      <w:r w:rsidRPr="0063599F">
        <w:t>with</w:t>
      </w:r>
      <w:proofErr w:type="spellEnd"/>
      <w:r w:rsidRPr="0063599F">
        <w:t xml:space="preserve"> </w:t>
      </w:r>
      <w:proofErr w:type="spellStart"/>
      <w:r w:rsidRPr="0063599F">
        <w:t>rheumatoid</w:t>
      </w:r>
      <w:proofErr w:type="spellEnd"/>
      <w:r w:rsidRPr="0063599F">
        <w:t xml:space="preserve"> </w:t>
      </w:r>
      <w:proofErr w:type="spellStart"/>
      <w:r w:rsidRPr="0063599F">
        <w:t>arthritis</w:t>
      </w:r>
      <w:proofErr w:type="spellEnd"/>
      <w:r w:rsidRPr="0063599F">
        <w:t xml:space="preserve">; A </w:t>
      </w:r>
      <w:proofErr w:type="spellStart"/>
      <w:r w:rsidRPr="0063599F">
        <w:t>possible</w:t>
      </w:r>
      <w:proofErr w:type="spellEnd"/>
      <w:r w:rsidRPr="0063599F">
        <w:t xml:space="preserve"> role of hepatitis B </w:t>
      </w:r>
      <w:proofErr w:type="spellStart"/>
      <w:r w:rsidRPr="0063599F">
        <w:t>antigen</w:t>
      </w:r>
      <w:proofErr w:type="spellEnd"/>
      <w:r w:rsidRPr="0063599F">
        <w:t xml:space="preserve">. Ann </w:t>
      </w:r>
      <w:proofErr w:type="spellStart"/>
      <w:r w:rsidRPr="0063599F">
        <w:t>Rheum</w:t>
      </w:r>
      <w:proofErr w:type="spellEnd"/>
      <w:r w:rsidRPr="0063599F">
        <w:t xml:space="preserve"> </w:t>
      </w:r>
      <w:proofErr w:type="spellStart"/>
      <w:r w:rsidRPr="0063599F">
        <w:t>Dis</w:t>
      </w:r>
      <w:proofErr w:type="spellEnd"/>
      <w:r w:rsidRPr="0063599F">
        <w:t xml:space="preserve"> 48: 326-330</w:t>
      </w:r>
    </w:p>
    <w:p w:rsidR="0063599F" w:rsidRPr="0063599F" w:rsidRDefault="0063599F" w:rsidP="0063599F">
      <w:pPr>
        <w:pStyle w:val="Biblio"/>
      </w:pPr>
      <w:r w:rsidRPr="0063599F">
        <w:t xml:space="preserve"> </w:t>
      </w:r>
      <w:proofErr w:type="spellStart"/>
      <w:r w:rsidRPr="0063599F">
        <w:t>Couch</w:t>
      </w:r>
      <w:proofErr w:type="spellEnd"/>
      <w:r w:rsidRPr="0063599F">
        <w:t xml:space="preserve"> WD (1980) </w:t>
      </w:r>
      <w:proofErr w:type="spellStart"/>
      <w:r w:rsidRPr="0063599F">
        <w:t>Giant</w:t>
      </w:r>
      <w:proofErr w:type="spellEnd"/>
      <w:r w:rsidRPr="0063599F">
        <w:t xml:space="preserve"> </w:t>
      </w:r>
      <w:proofErr w:type="spellStart"/>
      <w:r w:rsidRPr="0063599F">
        <w:t>lymph</w:t>
      </w:r>
      <w:proofErr w:type="spellEnd"/>
      <w:r w:rsidRPr="0063599F">
        <w:t xml:space="preserve"> </w:t>
      </w:r>
      <w:proofErr w:type="spellStart"/>
      <w:r w:rsidRPr="0063599F">
        <w:t>node</w:t>
      </w:r>
      <w:proofErr w:type="spellEnd"/>
      <w:r w:rsidRPr="0063599F">
        <w:t xml:space="preserve"> </w:t>
      </w:r>
      <w:proofErr w:type="spellStart"/>
      <w:r w:rsidRPr="0063599F">
        <w:t>hyperplasia</w:t>
      </w:r>
      <w:proofErr w:type="spellEnd"/>
      <w:r w:rsidRPr="0063599F">
        <w:t xml:space="preserve"> </w:t>
      </w:r>
      <w:proofErr w:type="spellStart"/>
      <w:r w:rsidRPr="0063599F">
        <w:t>associated</w:t>
      </w:r>
      <w:proofErr w:type="spellEnd"/>
      <w:r w:rsidRPr="0063599F">
        <w:t xml:space="preserve"> </w:t>
      </w:r>
      <w:proofErr w:type="spellStart"/>
      <w:r w:rsidRPr="0063599F">
        <w:t>with</w:t>
      </w:r>
      <w:proofErr w:type="spellEnd"/>
      <w:r w:rsidRPr="0063599F">
        <w:t xml:space="preserve"> </w:t>
      </w:r>
      <w:proofErr w:type="spellStart"/>
      <w:r w:rsidRPr="0063599F">
        <w:t>thrombotic</w:t>
      </w:r>
      <w:proofErr w:type="spellEnd"/>
      <w:r w:rsidRPr="0063599F">
        <w:t xml:space="preserve"> </w:t>
      </w:r>
      <w:proofErr w:type="spellStart"/>
      <w:r w:rsidRPr="0063599F">
        <w:t>thrombocytopenic</w:t>
      </w:r>
      <w:proofErr w:type="spellEnd"/>
      <w:r w:rsidRPr="0063599F">
        <w:t xml:space="preserve"> purpura. Am J </w:t>
      </w:r>
      <w:proofErr w:type="spellStart"/>
      <w:r w:rsidRPr="0063599F">
        <w:t>Clin</w:t>
      </w:r>
      <w:proofErr w:type="spellEnd"/>
      <w:r w:rsidRPr="0063599F">
        <w:t xml:space="preserve"> </w:t>
      </w:r>
      <w:proofErr w:type="spellStart"/>
      <w:r w:rsidRPr="0063599F">
        <w:t>Pathol</w:t>
      </w:r>
      <w:proofErr w:type="spellEnd"/>
      <w:r w:rsidRPr="0063599F">
        <w:t xml:space="preserve"> 74: 340-344</w:t>
      </w:r>
    </w:p>
    <w:p w:rsidR="0063599F" w:rsidRPr="0063599F" w:rsidRDefault="0063599F" w:rsidP="0063599F">
      <w:pPr>
        <w:pStyle w:val="Biblio"/>
        <w:numPr>
          <w:ilvl w:val="0"/>
          <w:numId w:val="0"/>
        </w:numPr>
        <w:ind w:left="502"/>
      </w:pPr>
      <w:r w:rsidRPr="0063599F">
        <w:t xml:space="preserve"> </w:t>
      </w:r>
    </w:p>
    <w:p w:rsidR="0063599F" w:rsidRPr="0063599F" w:rsidRDefault="00C714DE" w:rsidP="0063599F">
      <w:pPr>
        <w:pStyle w:val="Biblio"/>
      </w:pPr>
      <w:r>
        <w:rPr>
          <w:noProof/>
        </w:rPr>
        <mc:AlternateContent>
          <mc:Choice Requires="wps">
            <w:drawing>
              <wp:anchor distT="0" distB="0" distL="114300" distR="114300" simplePos="0" relativeHeight="251667456" behindDoc="0" locked="0" layoutInCell="1" allowOverlap="1" wp14:anchorId="5DA2606E" wp14:editId="395A4FCD">
                <wp:simplePos x="0" y="0"/>
                <wp:positionH relativeFrom="rightMargin">
                  <wp:align>left</wp:align>
                </wp:positionH>
                <wp:positionV relativeFrom="paragraph">
                  <wp:posOffset>998855</wp:posOffset>
                </wp:positionV>
                <wp:extent cx="457200" cy="447675"/>
                <wp:effectExtent l="0" t="0" r="19050" b="28575"/>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4DE" w:rsidRPr="00167F9A" w:rsidRDefault="00663B3F" w:rsidP="003F4AEB">
                            <w:pPr>
                              <w:jc w:val="center"/>
                              <w:rPr>
                                <w:b/>
                                <w:color w:val="FFFFFF" w:themeColor="background1"/>
                                <w:sz w:val="24"/>
                                <w:lang w:val="es-AR"/>
                              </w:rPr>
                            </w:pPr>
                            <w:r>
                              <w:rPr>
                                <w:b/>
                                <w:color w:val="FFFFFF" w:themeColor="background1"/>
                                <w:sz w:val="24"/>
                                <w:lang w:val="es-AR"/>
                              </w:rPr>
                              <w:t>99</w:t>
                            </w:r>
                          </w:p>
                          <w:p w:rsidR="00C714DE" w:rsidRPr="00E317E6" w:rsidRDefault="00C714DE" w:rsidP="00C714DE">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2606E" id="_x0000_s1028" type="#_x0000_t202" style="position:absolute;left:0;text-align:left;margin-left:0;margin-top:78.65pt;width:36pt;height:35.2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" fillcolor="#030" strokeweight=".5pt">
                <v:path arrowok="t"/>
                <v:textbox>
                  <w:txbxContent>
                    <w:p w:rsidR="00C714DE" w:rsidRPr="00167F9A" w:rsidRDefault="00663B3F" w:rsidP="003F4AEB">
                      <w:pPr>
                        <w:jc w:val="center"/>
                        <w:rPr>
                          <w:b/>
                          <w:color w:val="FFFFFF" w:themeColor="background1"/>
                          <w:sz w:val="24"/>
                          <w:lang w:val="es-AR"/>
                        </w:rPr>
                      </w:pPr>
                      <w:r>
                        <w:rPr>
                          <w:b/>
                          <w:color w:val="FFFFFF" w:themeColor="background1"/>
                          <w:sz w:val="24"/>
                          <w:lang w:val="es-AR"/>
                        </w:rPr>
                        <w:t>99</w:t>
                      </w:r>
                    </w:p>
                    <w:p w:rsidR="00C714DE" w:rsidRPr="00E317E6" w:rsidRDefault="00C714DE" w:rsidP="00C714DE">
                      <w:pPr>
                        <w:jc w:val="left"/>
                        <w:rPr>
                          <w:b/>
                          <w:color w:val="FFFFFF" w:themeColor="background1"/>
                          <w:sz w:val="22"/>
                          <w:szCs w:val="22"/>
                          <w:lang w:val="es-AR"/>
                        </w:rPr>
                      </w:pPr>
                    </w:p>
                  </w:txbxContent>
                </v:textbox>
                <w10:wrap anchorx="margin"/>
              </v:shape>
            </w:pict>
          </mc:Fallback>
        </mc:AlternateContent>
      </w:r>
      <w:r w:rsidR="0063599F" w:rsidRPr="0063599F">
        <w:t xml:space="preserve"> </w:t>
      </w:r>
      <w:proofErr w:type="spellStart"/>
      <w:r w:rsidR="0063599F" w:rsidRPr="0063599F">
        <w:t>Kojima</w:t>
      </w:r>
      <w:proofErr w:type="spellEnd"/>
      <w:r w:rsidR="0063599F" w:rsidRPr="0063599F">
        <w:t xml:space="preserve"> M, </w:t>
      </w:r>
      <w:proofErr w:type="spellStart"/>
      <w:r w:rsidR="0063599F" w:rsidRPr="0063599F">
        <w:t>Nakamura</w:t>
      </w:r>
      <w:proofErr w:type="spellEnd"/>
      <w:r w:rsidR="0063599F" w:rsidRPr="0063599F">
        <w:t xml:space="preserve"> S, </w:t>
      </w:r>
      <w:proofErr w:type="spellStart"/>
      <w:r w:rsidR="0063599F" w:rsidRPr="0063599F">
        <w:t>Itoh</w:t>
      </w:r>
      <w:proofErr w:type="spellEnd"/>
      <w:r w:rsidR="0063599F" w:rsidRPr="0063599F">
        <w:t xml:space="preserve"> H et al (1997) </w:t>
      </w:r>
      <w:proofErr w:type="spellStart"/>
      <w:r w:rsidR="0063599F" w:rsidRPr="0063599F">
        <w:t>Systemic</w:t>
      </w:r>
      <w:proofErr w:type="spellEnd"/>
      <w:r w:rsidR="0063599F" w:rsidRPr="0063599F">
        <w:t xml:space="preserve"> lupus </w:t>
      </w:r>
      <w:proofErr w:type="spellStart"/>
      <w:r w:rsidR="0063599F" w:rsidRPr="0063599F">
        <w:t>erythematosus</w:t>
      </w:r>
      <w:proofErr w:type="spellEnd"/>
      <w:r w:rsidR="0063599F" w:rsidRPr="0063599F">
        <w:t xml:space="preserve"> </w:t>
      </w:r>
      <w:proofErr w:type="spellStart"/>
      <w:r w:rsidR="0063599F" w:rsidRPr="0063599F">
        <w:t>lymphadenopathy</w:t>
      </w:r>
      <w:proofErr w:type="spellEnd"/>
      <w:r w:rsidR="0063599F" w:rsidRPr="0063599F">
        <w:t xml:space="preserve"> </w:t>
      </w:r>
      <w:proofErr w:type="spellStart"/>
      <w:r w:rsidR="0063599F" w:rsidRPr="0063599F">
        <w:t>presenting</w:t>
      </w:r>
      <w:proofErr w:type="spellEnd"/>
      <w:r w:rsidR="0063599F" w:rsidRPr="0063599F">
        <w:t xml:space="preserve"> </w:t>
      </w:r>
      <w:proofErr w:type="spellStart"/>
      <w:r w:rsidR="0063599F" w:rsidRPr="0063599F">
        <w:t>with</w:t>
      </w:r>
      <w:proofErr w:type="spellEnd"/>
      <w:r w:rsidR="0063599F" w:rsidRPr="0063599F">
        <w:t xml:space="preserve"> </w:t>
      </w:r>
      <w:proofErr w:type="spellStart"/>
      <w:r w:rsidR="0063599F" w:rsidRPr="0063599F">
        <w:t>histopathologic</w:t>
      </w:r>
      <w:proofErr w:type="spellEnd"/>
      <w:r w:rsidR="0063599F" w:rsidRPr="0063599F">
        <w:t xml:space="preserve"> </w:t>
      </w:r>
      <w:proofErr w:type="spellStart"/>
      <w:r w:rsidR="0063599F" w:rsidRPr="0063599F">
        <w:t>features</w:t>
      </w:r>
      <w:proofErr w:type="spellEnd"/>
      <w:r w:rsidR="0063599F" w:rsidRPr="0063599F">
        <w:t xml:space="preserve"> of </w:t>
      </w:r>
      <w:proofErr w:type="spellStart"/>
      <w:r w:rsidR="0063599F" w:rsidRPr="0063599F">
        <w:t>Castleman</w:t>
      </w:r>
      <w:proofErr w:type="spellEnd"/>
      <w:r w:rsidR="0063599F" w:rsidRPr="0063599F">
        <w:t xml:space="preserve">’ </w:t>
      </w:r>
      <w:proofErr w:type="spellStart"/>
      <w:r w:rsidR="0063599F" w:rsidRPr="0063599F">
        <w:lastRenderedPageBreak/>
        <w:t>disease</w:t>
      </w:r>
      <w:proofErr w:type="spellEnd"/>
      <w:r w:rsidR="0063599F" w:rsidRPr="0063599F">
        <w:t xml:space="preserve">: a </w:t>
      </w:r>
      <w:proofErr w:type="spellStart"/>
      <w:r w:rsidR="0063599F" w:rsidRPr="0063599F">
        <w:t>clinicopathologic</w:t>
      </w:r>
      <w:proofErr w:type="spellEnd"/>
      <w:r w:rsidR="0063599F" w:rsidRPr="0063599F">
        <w:t xml:space="preserve"> </w:t>
      </w:r>
      <w:proofErr w:type="spellStart"/>
      <w:r w:rsidR="0063599F" w:rsidRPr="0063599F">
        <w:t>study</w:t>
      </w:r>
      <w:proofErr w:type="spellEnd"/>
      <w:r w:rsidR="0063599F" w:rsidRPr="0063599F">
        <w:t xml:space="preserve"> of </w:t>
      </w:r>
      <w:proofErr w:type="spellStart"/>
      <w:r w:rsidR="0063599F" w:rsidRPr="0063599F">
        <w:t>five</w:t>
      </w:r>
      <w:proofErr w:type="spellEnd"/>
      <w:r w:rsidR="0063599F" w:rsidRPr="0063599F">
        <w:t xml:space="preserve"> cases. </w:t>
      </w:r>
      <w:proofErr w:type="spellStart"/>
      <w:r w:rsidR="0063599F" w:rsidRPr="0063599F">
        <w:t>Pathol</w:t>
      </w:r>
      <w:proofErr w:type="spellEnd"/>
      <w:r w:rsidR="0063599F" w:rsidRPr="0063599F">
        <w:t xml:space="preserve"> Res </w:t>
      </w:r>
      <w:proofErr w:type="spellStart"/>
      <w:r w:rsidR="0063599F" w:rsidRPr="0063599F">
        <w:t>Pract</w:t>
      </w:r>
      <w:proofErr w:type="spellEnd"/>
      <w:r w:rsidR="0063599F" w:rsidRPr="0063599F">
        <w:t xml:space="preserve"> 193:565–571</w:t>
      </w:r>
    </w:p>
    <w:p w:rsidR="0063599F" w:rsidRPr="0063599F" w:rsidRDefault="0063599F" w:rsidP="0063599F">
      <w:pPr>
        <w:pStyle w:val="Biblio"/>
      </w:pPr>
      <w:r w:rsidRPr="0063599F">
        <w:t xml:space="preserve"> Herrada J, Cabanillas F, Rice L et al (1998) </w:t>
      </w:r>
      <w:proofErr w:type="spellStart"/>
      <w:r w:rsidRPr="0063599F">
        <w:t>The</w:t>
      </w:r>
      <w:proofErr w:type="spellEnd"/>
      <w:r w:rsidRPr="0063599F">
        <w:t xml:space="preserve"> </w:t>
      </w:r>
      <w:proofErr w:type="spellStart"/>
      <w:r w:rsidRPr="0063599F">
        <w:t>clinical</w:t>
      </w:r>
      <w:proofErr w:type="spellEnd"/>
      <w:r w:rsidRPr="0063599F">
        <w:t xml:space="preserve"> </w:t>
      </w:r>
      <w:proofErr w:type="spellStart"/>
      <w:r w:rsidRPr="0063599F">
        <w:t>behavior</w:t>
      </w:r>
      <w:proofErr w:type="spellEnd"/>
      <w:r w:rsidRPr="0063599F">
        <w:t xml:space="preserve"> of </w:t>
      </w:r>
      <w:proofErr w:type="spellStart"/>
      <w:r w:rsidRPr="0063599F">
        <w:t>localized</w:t>
      </w:r>
      <w:proofErr w:type="spellEnd"/>
      <w:r w:rsidRPr="0063599F">
        <w:t xml:space="preserve"> and </w:t>
      </w:r>
      <w:proofErr w:type="spellStart"/>
      <w:r w:rsidRPr="0063599F">
        <w:t>multicentric</w:t>
      </w:r>
      <w:proofErr w:type="spellEnd"/>
      <w:r w:rsidRPr="0063599F">
        <w:t xml:space="preserve"> </w:t>
      </w:r>
      <w:proofErr w:type="spellStart"/>
      <w:r w:rsidRPr="0063599F">
        <w:t>Castleman</w:t>
      </w:r>
      <w:proofErr w:type="spellEnd"/>
      <w:r w:rsidRPr="0063599F">
        <w:t xml:space="preserve"> disease. Ann </w:t>
      </w:r>
      <w:proofErr w:type="spellStart"/>
      <w:r w:rsidRPr="0063599F">
        <w:t>Intern</w:t>
      </w:r>
      <w:proofErr w:type="spellEnd"/>
      <w:r w:rsidRPr="0063599F">
        <w:t xml:space="preserve"> </w:t>
      </w:r>
      <w:proofErr w:type="spellStart"/>
      <w:r w:rsidRPr="0063599F">
        <w:t>Med</w:t>
      </w:r>
      <w:proofErr w:type="spellEnd"/>
      <w:r w:rsidRPr="0063599F">
        <w:t xml:space="preserve"> 128:657–662</w:t>
      </w:r>
    </w:p>
    <w:p w:rsidR="0063599F" w:rsidRDefault="0063599F" w:rsidP="0063599F">
      <w:pPr>
        <w:pStyle w:val="Biblio"/>
      </w:pPr>
      <w:proofErr w:type="spellStart"/>
      <w:r w:rsidRPr="0063599F">
        <w:t>Bowne</w:t>
      </w:r>
      <w:proofErr w:type="spellEnd"/>
      <w:r w:rsidRPr="0063599F">
        <w:t xml:space="preserve"> WB, Lewis JJ, </w:t>
      </w:r>
      <w:proofErr w:type="spellStart"/>
      <w:r w:rsidRPr="0063599F">
        <w:t>Filippa</w:t>
      </w:r>
      <w:proofErr w:type="spellEnd"/>
      <w:r w:rsidRPr="0063599F">
        <w:t xml:space="preserve"> DA et al (1999) </w:t>
      </w:r>
      <w:proofErr w:type="spellStart"/>
      <w:r w:rsidRPr="0063599F">
        <w:t>The</w:t>
      </w:r>
      <w:proofErr w:type="spellEnd"/>
      <w:r w:rsidRPr="0063599F">
        <w:t xml:space="preserve"> </w:t>
      </w:r>
      <w:proofErr w:type="spellStart"/>
      <w:r w:rsidRPr="0063599F">
        <w:t>management</w:t>
      </w:r>
      <w:proofErr w:type="spellEnd"/>
      <w:r w:rsidRPr="0063599F">
        <w:t xml:space="preserve"> of </w:t>
      </w:r>
      <w:proofErr w:type="spellStart"/>
      <w:r w:rsidRPr="0063599F">
        <w:t>unicentric</w:t>
      </w:r>
      <w:proofErr w:type="spellEnd"/>
      <w:r w:rsidRPr="0063599F">
        <w:t xml:space="preserve"> and </w:t>
      </w:r>
      <w:proofErr w:type="spellStart"/>
      <w:r w:rsidRPr="0063599F">
        <w:t>multicentric</w:t>
      </w:r>
      <w:proofErr w:type="spellEnd"/>
      <w:r w:rsidRPr="0063599F">
        <w:t xml:space="preserve"> </w:t>
      </w:r>
      <w:proofErr w:type="spellStart"/>
      <w:r w:rsidRPr="0063599F">
        <w:t>Castleman’s</w:t>
      </w:r>
      <w:proofErr w:type="spellEnd"/>
      <w:r w:rsidRPr="0063599F">
        <w:t xml:space="preserve"> </w:t>
      </w:r>
      <w:proofErr w:type="spellStart"/>
      <w:r w:rsidRPr="0063599F">
        <w:t>disease</w:t>
      </w:r>
      <w:proofErr w:type="spellEnd"/>
      <w:r w:rsidRPr="0063599F">
        <w:t xml:space="preserve">: a </w:t>
      </w:r>
      <w:proofErr w:type="spellStart"/>
      <w:r w:rsidRPr="0063599F">
        <w:t>report</w:t>
      </w:r>
      <w:proofErr w:type="spellEnd"/>
      <w:r w:rsidRPr="0063599F">
        <w:t xml:space="preserve"> of 16 cases and a </w:t>
      </w:r>
      <w:proofErr w:type="spellStart"/>
      <w:r w:rsidRPr="0063599F">
        <w:t>review</w:t>
      </w:r>
      <w:proofErr w:type="spellEnd"/>
      <w:r w:rsidRPr="0063599F">
        <w:t xml:space="preserve"> of </w:t>
      </w:r>
      <w:proofErr w:type="spellStart"/>
      <w:r w:rsidRPr="0063599F">
        <w:t>the</w:t>
      </w:r>
      <w:proofErr w:type="spellEnd"/>
      <w:r w:rsidRPr="0063599F">
        <w:t xml:space="preserve"> </w:t>
      </w:r>
      <w:proofErr w:type="spellStart"/>
      <w:r w:rsidRPr="0063599F">
        <w:t>literature</w:t>
      </w:r>
      <w:proofErr w:type="spellEnd"/>
      <w:r w:rsidRPr="0063599F">
        <w:t xml:space="preserve">. </w:t>
      </w:r>
      <w:proofErr w:type="spellStart"/>
      <w:r w:rsidRPr="0063599F">
        <w:t>Cancer</w:t>
      </w:r>
      <w:proofErr w:type="spellEnd"/>
      <w:r w:rsidRPr="0063599F">
        <w:t xml:space="preserve"> 85:706–717</w:t>
      </w:r>
      <w:r>
        <w:t>.</w:t>
      </w:r>
    </w:p>
    <w:p w:rsidR="00C83772" w:rsidRPr="00CA3731" w:rsidRDefault="0063599F" w:rsidP="0063599F">
      <w:pPr>
        <w:pStyle w:val="Ttulo1"/>
      </w:pPr>
      <w:r w:rsidRPr="0063599F">
        <w:t xml:space="preserve"> </w:t>
      </w:r>
      <w:r w:rsidR="00C83772" w:rsidRPr="00CA3731">
        <w:t>Palabras claves</w:t>
      </w:r>
    </w:p>
    <w:p w:rsidR="0063599F" w:rsidRDefault="0063599F" w:rsidP="00CA3731">
      <w:pPr>
        <w:pStyle w:val="Ttulo1"/>
        <w:rPr>
          <w:rFonts w:ascii="Times New Roman" w:hAnsi="Times New Roman"/>
          <w:b w:val="0"/>
          <w:bCs w:val="0"/>
          <w:kern w:val="0"/>
          <w:sz w:val="18"/>
          <w:szCs w:val="24"/>
        </w:rPr>
      </w:pPr>
      <w:r w:rsidRPr="0063599F">
        <w:rPr>
          <w:rFonts w:ascii="Times New Roman" w:hAnsi="Times New Roman"/>
          <w:b w:val="0"/>
          <w:bCs w:val="0"/>
          <w:kern w:val="0"/>
          <w:sz w:val="18"/>
          <w:szCs w:val="24"/>
        </w:rPr>
        <w:t xml:space="preserve">LES, LINFADENOPATÍA, FIEBRE DE ORIGEN DESCONOCIDO, ENFERMEDAD DE CASTLEMAN. </w:t>
      </w:r>
    </w:p>
    <w:p w:rsidR="00C53F46" w:rsidRPr="00CA3731" w:rsidRDefault="00C53F46" w:rsidP="00CA3731">
      <w:pPr>
        <w:pStyle w:val="Ttulo1"/>
      </w:pPr>
      <w:r w:rsidRPr="00CA3731">
        <w:t>Keywords</w:t>
      </w:r>
    </w:p>
    <w:p w:rsidR="00CA3731" w:rsidRDefault="0063599F" w:rsidP="00F116ED">
      <w:pPr>
        <w:jc w:val="left"/>
        <w:rPr>
          <w:shd w:val="clear" w:color="auto" w:fill="FFFFFF"/>
          <w:lang w:val="en-US"/>
        </w:rPr>
      </w:pPr>
      <w:r w:rsidRPr="0063599F">
        <w:rPr>
          <w:shd w:val="clear" w:color="auto" w:fill="FFFFFF"/>
          <w:lang w:val="en-US"/>
        </w:rPr>
        <w:t>SLE, LYMPHADENOPATHY, FEVER OF UNKNOWN ORIGIN, CASTLEMAN'S DISEASE.</w:t>
      </w:r>
    </w:p>
    <w:p w:rsidR="0063599F" w:rsidRDefault="0063599F" w:rsidP="00F116ED">
      <w:pPr>
        <w:jc w:val="left"/>
        <w:rPr>
          <w:shd w:val="clear" w:color="auto" w:fill="FFFFFF"/>
          <w:lang w:val="en-US"/>
        </w:rPr>
      </w:pPr>
    </w:p>
    <w:p w:rsidR="00C53F46" w:rsidRDefault="00C07F29" w:rsidP="00F116ED">
      <w:pPr>
        <w:jc w:val="left"/>
      </w:pPr>
      <w:r>
        <w:rPr>
          <w:rFonts w:ascii="Calibri" w:eastAsia="Calibri" w:hAnsi="Calibri" w:cs="Calibri"/>
          <w:noProof/>
          <w:sz w:val="22"/>
        </w:rPr>
        <mc:AlternateContent>
          <mc:Choice Requires="wpg">
            <w:drawing>
              <wp:inline distT="0" distB="0" distL="0" distR="0">
                <wp:extent cx="1104900" cy="614045"/>
                <wp:effectExtent l="0" t="0" r="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614045"/>
                          <a:chOff x="0" y="0"/>
                          <a:chExt cx="11701" cy="4312"/>
                        </a:xfrm>
                      </wpg:grpSpPr>
                      <wps:wsp>
                        <wps:cNvPr id="10"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AF6DDF1" id="Group 10" o:spid="_x0000_s1026" style="width:87pt;height:48.3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">
                  <v:imagedata r:id="rId19" o:title=""/>
                </v:shape>
                <w10:anchorlock/>
              </v:group>
            </w:pict>
          </mc:Fallback>
        </mc:AlternateContent>
      </w:r>
    </w:p>
    <w:p w:rsidR="002B1632" w:rsidRDefault="00CA3731" w:rsidP="00C53F46">
      <w:pPr>
        <w:jc w:val="left"/>
      </w:pPr>
      <w:r>
        <w:t xml:space="preserve">                                                </w:t>
      </w:r>
    </w:p>
    <w:p w:rsidR="002B1632" w:rsidRDefault="002B1632" w:rsidP="00C53F46">
      <w:pPr>
        <w:jc w:val="left"/>
      </w:pPr>
    </w:p>
    <w:p w:rsidR="002B1632" w:rsidRDefault="002B1632" w:rsidP="00C53F46">
      <w:pPr>
        <w:jc w:val="left"/>
      </w:pPr>
    </w:p>
    <w:p w:rsidR="002B1632" w:rsidRDefault="002B1632" w:rsidP="00C53F46">
      <w:pPr>
        <w:jc w:val="left"/>
      </w:pPr>
    </w:p>
    <w:p w:rsidR="002B1632" w:rsidRDefault="002B1632" w:rsidP="00C53F46">
      <w:pPr>
        <w:jc w:val="left"/>
      </w:pPr>
    </w:p>
    <w:p w:rsidR="002B1632" w:rsidRDefault="00C714DE" w:rsidP="00C53F46">
      <w:pPr>
        <w:jc w:val="left"/>
      </w:pPr>
      <w:r>
        <w:rPr>
          <w:noProof/>
        </w:rPr>
        <mc:AlternateContent>
          <mc:Choice Requires="wps">
            <w:drawing>
              <wp:anchor distT="0" distB="0" distL="114300" distR="114300" simplePos="0" relativeHeight="251669504" behindDoc="0" locked="0" layoutInCell="1" allowOverlap="1" wp14:anchorId="40EFA6BC" wp14:editId="44DC4B85">
                <wp:simplePos x="0" y="0"/>
                <wp:positionH relativeFrom="rightMargin">
                  <wp:align>left</wp:align>
                </wp:positionH>
                <wp:positionV relativeFrom="paragraph">
                  <wp:posOffset>3622040</wp:posOffset>
                </wp:positionV>
                <wp:extent cx="428625" cy="409575"/>
                <wp:effectExtent l="0" t="0" r="28575" b="28575"/>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14DE" w:rsidRPr="00167F9A" w:rsidRDefault="00663B3F" w:rsidP="00663B3F">
                            <w:pPr>
                              <w:jc w:val="center"/>
                              <w:rPr>
                                <w:b/>
                                <w:color w:val="FFFFFF" w:themeColor="background1"/>
                                <w:sz w:val="24"/>
                                <w:lang w:val="es-AR"/>
                              </w:rPr>
                            </w:pPr>
                            <w:r>
                              <w:rPr>
                                <w:b/>
                                <w:color w:val="FFFFFF" w:themeColor="background1"/>
                                <w:sz w:val="24"/>
                                <w:lang w:val="es-AR"/>
                              </w:rPr>
                              <w:t>100</w:t>
                            </w:r>
                          </w:p>
                          <w:p w:rsidR="00C714DE" w:rsidRPr="00E317E6" w:rsidRDefault="00C714DE" w:rsidP="00C714DE">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A6BC" id="_x0000_s1029" type="#_x0000_t202" style="position:absolute;margin-left:0;margin-top:285.2pt;width:33.75pt;height:32.2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" fillcolor="#030" strokeweight=".5pt">
                <v:path arrowok="t"/>
                <v:textbox>
                  <w:txbxContent>
                    <w:p w:rsidR="00C714DE" w:rsidRPr="00167F9A" w:rsidRDefault="00663B3F" w:rsidP="00663B3F">
                      <w:pPr>
                        <w:jc w:val="center"/>
                        <w:rPr>
                          <w:b/>
                          <w:color w:val="FFFFFF" w:themeColor="background1"/>
                          <w:sz w:val="24"/>
                          <w:lang w:val="es-AR"/>
                        </w:rPr>
                      </w:pPr>
                      <w:r>
                        <w:rPr>
                          <w:b/>
                          <w:color w:val="FFFFFF" w:themeColor="background1"/>
                          <w:sz w:val="24"/>
                          <w:lang w:val="es-AR"/>
                        </w:rPr>
                        <w:t>100</w:t>
                      </w:r>
                    </w:p>
                    <w:p w:rsidR="00C714DE" w:rsidRPr="00E317E6" w:rsidRDefault="00C714DE" w:rsidP="00C714DE">
                      <w:pPr>
                        <w:jc w:val="left"/>
                        <w:rPr>
                          <w:b/>
                          <w:color w:val="FFFFFF" w:themeColor="background1"/>
                          <w:sz w:val="22"/>
                          <w:szCs w:val="22"/>
                          <w:lang w:val="es-AR"/>
                        </w:rPr>
                      </w:pPr>
                    </w:p>
                  </w:txbxContent>
                </v:textbox>
                <w10:wrap anchorx="margin"/>
              </v:shape>
            </w:pict>
          </mc:Fallback>
        </mc:AlternateContent>
      </w:r>
      <w:r w:rsidR="00AA7CCE">
        <w:rPr>
          <w:rFonts w:cs="Arial"/>
          <w:noProof/>
          <w:sz w:val="22"/>
          <w:szCs w:val="22"/>
        </w:rPr>
        <mc:AlternateContent>
          <mc:Choice Requires="wps">
            <w:drawing>
              <wp:anchor distT="0" distB="0" distL="114300" distR="114300" simplePos="0" relativeHeight="251661312" behindDoc="0" locked="0" layoutInCell="1" allowOverlap="1" wp14:anchorId="6E06C40F" wp14:editId="149C7142">
                <wp:simplePos x="0" y="0"/>
                <wp:positionH relativeFrom="rightMargin">
                  <wp:align>left</wp:align>
                </wp:positionH>
                <wp:positionV relativeFrom="paragraph">
                  <wp:posOffset>5088890</wp:posOffset>
                </wp:positionV>
                <wp:extent cx="466725" cy="419100"/>
                <wp:effectExtent l="0" t="0" r="28575"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7CCE" w:rsidRPr="00D13B51" w:rsidRDefault="00B476E6" w:rsidP="00AA7CCE">
                            <w:pPr>
                              <w:jc w:val="left"/>
                              <w:rPr>
                                <w:b/>
                                <w:color w:val="FFFFFF" w:themeColor="background1"/>
                                <w:sz w:val="24"/>
                                <w:lang w:val="es-AR"/>
                              </w:rPr>
                            </w:pPr>
                            <w:r w:rsidRPr="00D13B51">
                              <w:rPr>
                                <w:b/>
                                <w:color w:val="FFFFFF" w:themeColor="background1"/>
                                <w:sz w:val="24"/>
                                <w:lang w:val="es-AR"/>
                              </w:rPr>
                              <w:t xml:space="preserve"> </w:t>
                            </w:r>
                            <w:r w:rsidR="00D13B51" w:rsidRPr="00D13B51">
                              <w:rPr>
                                <w:b/>
                                <w:color w:val="FFFFFF" w:themeColor="background1"/>
                                <w:sz w:val="24"/>
                                <w:lang w:val="es-AR"/>
                              </w:rPr>
                              <w:t xml:space="preserve"> 28</w:t>
                            </w:r>
                          </w:p>
                          <w:p w:rsidR="00AA7CCE" w:rsidRPr="00E317E6" w:rsidRDefault="00AA7CCE" w:rsidP="00AA7CCE">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6C40F" id="_x0000_s1030" type="#_x0000_t202" style="position:absolute;margin-left:0;margin-top:400.7pt;width:36.75pt;height:33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" fillcolor="#030" strokeweight=".5pt">
                <v:path arrowok="t"/>
                <v:textbox>
                  <w:txbxContent>
                    <w:p w:rsidR="00AA7CCE" w:rsidRPr="00D13B51" w:rsidRDefault="00B476E6" w:rsidP="00AA7CCE">
                      <w:pPr>
                        <w:jc w:val="left"/>
                        <w:rPr>
                          <w:b/>
                          <w:color w:val="FFFFFF" w:themeColor="background1"/>
                          <w:sz w:val="24"/>
                          <w:lang w:val="es-AR"/>
                        </w:rPr>
                      </w:pPr>
                      <w:r w:rsidRPr="00D13B51">
                        <w:rPr>
                          <w:b/>
                          <w:color w:val="FFFFFF" w:themeColor="background1"/>
                          <w:sz w:val="24"/>
                          <w:lang w:val="es-AR"/>
                        </w:rPr>
                        <w:t xml:space="preserve"> </w:t>
                      </w:r>
                      <w:r w:rsidR="00D13B51" w:rsidRPr="00D13B51">
                        <w:rPr>
                          <w:b/>
                          <w:color w:val="FFFFFF" w:themeColor="background1"/>
                          <w:sz w:val="24"/>
                          <w:lang w:val="es-AR"/>
                        </w:rPr>
                        <w:t xml:space="preserve"> 28</w:t>
                      </w:r>
                    </w:p>
                    <w:p w:rsidR="00AA7CCE" w:rsidRPr="00E317E6" w:rsidRDefault="00AA7CCE" w:rsidP="00AA7CCE">
                      <w:pPr>
                        <w:jc w:val="left"/>
                        <w:rPr>
                          <w:b/>
                          <w:color w:val="FFFFFF" w:themeColor="background1"/>
                          <w:sz w:val="22"/>
                          <w:szCs w:val="22"/>
                          <w:lang w:val="es-AR"/>
                        </w:rPr>
                      </w:pPr>
                    </w:p>
                  </w:txbxContent>
                </v:textbox>
                <w10:wrap anchorx="margin"/>
              </v:shape>
            </w:pict>
          </mc:Fallback>
        </mc:AlternateContent>
      </w:r>
    </w:p>
    <w:sectPr w:rsidR="002B1632" w:rsidSect="00037D14">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14" w:rsidRDefault="00AE4514" w:rsidP="00D77054">
      <w:r>
        <w:separator/>
      </w:r>
    </w:p>
  </w:endnote>
  <w:endnote w:type="continuationSeparator" w:id="0">
    <w:p w:rsidR="00AE4514" w:rsidRDefault="00AE4514"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rsidTr="00E02145">
      <w:tc>
        <w:tcPr>
          <w:tcW w:w="5000" w:type="pct"/>
          <w:tcBorders>
            <w:top w:val="single" w:sz="4" w:space="0" w:color="000000" w:themeColor="text1"/>
          </w:tcBorders>
        </w:tcPr>
        <w:p w:rsidR="00E02145" w:rsidRPr="009408C8" w:rsidRDefault="00A229AA" w:rsidP="00DE210B">
          <w:pPr>
            <w:pStyle w:val="Piedepgina"/>
            <w:rPr>
              <w:rFonts w:ascii="Arial" w:hAnsi="Arial" w:cs="Arial"/>
              <w:sz w:val="16"/>
              <w:szCs w:val="16"/>
            </w:rPr>
          </w:pPr>
          <w:r w:rsidRPr="00A229AA">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CASO CLINICO M</w:t>
          </w:r>
          <w:r w:rsidR="00663B3F">
            <w:rPr>
              <w:rFonts w:ascii="Arial" w:hAnsi="Arial" w:cs="Arial"/>
              <w:sz w:val="16"/>
              <w:szCs w:val="16"/>
            </w:rPr>
            <w:t>ethodo 2019;4(3):97-100.</w:t>
          </w:r>
        </w:p>
      </w:tc>
    </w:tr>
  </w:tbl>
  <w:p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rsidTr="00E02145">
      <w:tc>
        <w:tcPr>
          <w:tcW w:w="5000" w:type="pct"/>
          <w:tcBorders>
            <w:top w:val="single" w:sz="4" w:space="0" w:color="000000" w:themeColor="text1"/>
          </w:tcBorders>
        </w:tcPr>
        <w:p w:rsidR="00E02145" w:rsidRPr="009408C8" w:rsidRDefault="00AE4514" w:rsidP="0006522E">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FA34DF">
            <w:rPr>
              <w:rFonts w:ascii="Arial" w:hAnsi="Arial" w:cs="Arial"/>
              <w:sz w:val="16"/>
              <w:szCs w:val="16"/>
            </w:rPr>
            <w:t xml:space="preserve">CASO </w:t>
          </w:r>
          <w:r w:rsidR="001B3ECF">
            <w:rPr>
              <w:rFonts w:ascii="Arial" w:hAnsi="Arial" w:cs="Arial"/>
              <w:sz w:val="16"/>
              <w:szCs w:val="16"/>
            </w:rPr>
            <w:t>CLINICO Methodo 2019;4</w:t>
          </w:r>
          <w:r w:rsidR="00E92409">
            <w:rPr>
              <w:rFonts w:ascii="Arial" w:hAnsi="Arial" w:cs="Arial"/>
              <w:sz w:val="16"/>
              <w:szCs w:val="16"/>
            </w:rPr>
            <w:t>(3</w:t>
          </w:r>
          <w:r w:rsidR="0018116F">
            <w:rPr>
              <w:rFonts w:ascii="Arial" w:hAnsi="Arial" w:cs="Arial"/>
              <w:sz w:val="16"/>
              <w:szCs w:val="16"/>
            </w:rPr>
            <w:t>):</w:t>
          </w:r>
          <w:r w:rsidR="00663B3F">
            <w:rPr>
              <w:rFonts w:ascii="Arial" w:hAnsi="Arial" w:cs="Arial"/>
              <w:sz w:val="16"/>
              <w:szCs w:val="16"/>
            </w:rPr>
            <w:t>97-100.</w:t>
          </w:r>
          <w:r w:rsidR="00CE674B"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CE674B" w:rsidRPr="009408C8">
            <w:rPr>
              <w:rFonts w:ascii="Arial" w:hAnsi="Arial" w:cs="Arial"/>
              <w:sz w:val="16"/>
              <w:szCs w:val="16"/>
            </w:rPr>
            <w:fldChar w:fldCharType="end"/>
          </w:r>
        </w:p>
      </w:tc>
    </w:tr>
  </w:tbl>
  <w:p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14" w:rsidRDefault="00AE4514" w:rsidP="00D77054">
      <w:r>
        <w:separator/>
      </w:r>
    </w:p>
  </w:footnote>
  <w:footnote w:type="continuationSeparator" w:id="0">
    <w:p w:rsidR="00AE4514" w:rsidRDefault="00AE4514"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01" w:rsidRPr="007A72DB" w:rsidRDefault="0063599F" w:rsidP="004C6701">
    <w:pPr>
      <w:rPr>
        <w:rFonts w:ascii="Arial" w:hAnsi="Arial" w:cs="Arial"/>
        <w:i/>
        <w:sz w:val="14"/>
        <w:szCs w:val="14"/>
      </w:rPr>
    </w:pPr>
    <w:r>
      <w:rPr>
        <w:rFonts w:ascii="Arial" w:hAnsi="Arial" w:cs="Arial"/>
        <w:sz w:val="16"/>
        <w:szCs w:val="16"/>
      </w:rPr>
      <w:t>Córdoba C, Sirono J, Trakal J, Salvano L, Apaz M</w:t>
    </w:r>
    <w:r w:rsidR="00032392">
      <w:rPr>
        <w:rFonts w:ascii="Arial" w:hAnsi="Arial" w:cs="Arial"/>
        <w:sz w:val="16"/>
        <w:szCs w:val="16"/>
      </w:rPr>
      <w:t>, Sánchez Freytes M</w:t>
    </w:r>
    <w:r w:rsidR="006D26B7" w:rsidRPr="006D26B7">
      <w:rPr>
        <w:rFonts w:ascii="Arial" w:hAnsi="Arial" w:cs="Arial"/>
        <w:sz w:val="16"/>
        <w:szCs w:val="16"/>
      </w:rPr>
      <w:t>.</w:t>
    </w:r>
    <w:r w:rsidR="00633FCF" w:rsidRPr="006D26B7">
      <w:rPr>
        <w:rFonts w:ascii="Arial" w:hAnsi="Arial" w:cs="Arial"/>
        <w:sz w:val="16"/>
        <w:szCs w:val="16"/>
      </w:rPr>
      <w:t xml:space="preserve"> </w:t>
    </w:r>
    <w:r w:rsidR="00032392" w:rsidRPr="007A72DB">
      <w:rPr>
        <w:rFonts w:ascii="Arial" w:hAnsi="Arial" w:cs="Arial"/>
        <w:i/>
        <w:sz w:val="14"/>
        <w:szCs w:val="14"/>
      </w:rPr>
      <w:t>Fiebre de origen desconocido y linfadenopatia en contexto de lupus: presentación de un caso clínico de enfermedad de castleman.</w:t>
    </w:r>
  </w:p>
  <w:p w:rsidR="004C6701" w:rsidRPr="006D26B7" w:rsidRDefault="004C6701">
    <w:pPr>
      <w:pStyle w:val="Encabezado"/>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A" w:rsidRDefault="00154DC2" w:rsidP="00626ABA">
    <w:pPr>
      <w:pStyle w:val="Encabezado"/>
      <w:jc w:val="center"/>
    </w:pPr>
    <w:r w:rsidRPr="00360FF3">
      <w:rPr>
        <w:noProof/>
      </w:rPr>
      <w:drawing>
        <wp:inline distT="0" distB="0" distL="0" distR="0" wp14:anchorId="05EDF773" wp14:editId="153AAE27">
          <wp:extent cx="4312920" cy="1247617"/>
          <wp:effectExtent l="0" t="0" r="0" b="0"/>
          <wp:docPr id="2" name="Imagen 2"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D68C467A"/>
    <w:lvl w:ilvl="0" w:tplc="48A8E652">
      <w:start w:val="1"/>
      <w:numFmt w:val="decimal"/>
      <w:pStyle w:val="Biblio"/>
      <w:lvlText w:val="%1."/>
      <w:lvlJc w:val="left"/>
      <w:pPr>
        <w:ind w:left="644"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B9F77DA"/>
    <w:multiLevelType w:val="hybridMultilevel"/>
    <w:tmpl w:val="9364FE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02E7"/>
    <w:rsid w:val="0000038A"/>
    <w:rsid w:val="00001A5E"/>
    <w:rsid w:val="00001F57"/>
    <w:rsid w:val="0000474E"/>
    <w:rsid w:val="0001004C"/>
    <w:rsid w:val="00017F7E"/>
    <w:rsid w:val="00032392"/>
    <w:rsid w:val="000325CD"/>
    <w:rsid w:val="00033DF4"/>
    <w:rsid w:val="000351BC"/>
    <w:rsid w:val="00035D6F"/>
    <w:rsid w:val="00036034"/>
    <w:rsid w:val="0003745E"/>
    <w:rsid w:val="00037D14"/>
    <w:rsid w:val="00041FD0"/>
    <w:rsid w:val="00042C96"/>
    <w:rsid w:val="00042FDC"/>
    <w:rsid w:val="000462E8"/>
    <w:rsid w:val="00051761"/>
    <w:rsid w:val="000605FD"/>
    <w:rsid w:val="00060F54"/>
    <w:rsid w:val="00061350"/>
    <w:rsid w:val="00062ABC"/>
    <w:rsid w:val="0006522E"/>
    <w:rsid w:val="00077CB0"/>
    <w:rsid w:val="00080B45"/>
    <w:rsid w:val="00091881"/>
    <w:rsid w:val="00092E36"/>
    <w:rsid w:val="00094353"/>
    <w:rsid w:val="0009695F"/>
    <w:rsid w:val="000A1247"/>
    <w:rsid w:val="000B2D99"/>
    <w:rsid w:val="000B515D"/>
    <w:rsid w:val="000C4B7A"/>
    <w:rsid w:val="000C559E"/>
    <w:rsid w:val="000D0484"/>
    <w:rsid w:val="000D2D76"/>
    <w:rsid w:val="000D6258"/>
    <w:rsid w:val="000D63EA"/>
    <w:rsid w:val="000E21BF"/>
    <w:rsid w:val="000E250C"/>
    <w:rsid w:val="000E6FB3"/>
    <w:rsid w:val="000F512A"/>
    <w:rsid w:val="000F7A78"/>
    <w:rsid w:val="00101A5E"/>
    <w:rsid w:val="0010708D"/>
    <w:rsid w:val="00110616"/>
    <w:rsid w:val="00120067"/>
    <w:rsid w:val="00120ADE"/>
    <w:rsid w:val="00122FC1"/>
    <w:rsid w:val="00123863"/>
    <w:rsid w:val="00124296"/>
    <w:rsid w:val="00127739"/>
    <w:rsid w:val="001369B2"/>
    <w:rsid w:val="0014317A"/>
    <w:rsid w:val="001525A2"/>
    <w:rsid w:val="001528ED"/>
    <w:rsid w:val="00153C82"/>
    <w:rsid w:val="00154DC2"/>
    <w:rsid w:val="00167109"/>
    <w:rsid w:val="00167709"/>
    <w:rsid w:val="00167F9A"/>
    <w:rsid w:val="00174B77"/>
    <w:rsid w:val="0017732E"/>
    <w:rsid w:val="0018116F"/>
    <w:rsid w:val="001866D9"/>
    <w:rsid w:val="001A2AE2"/>
    <w:rsid w:val="001A4506"/>
    <w:rsid w:val="001A623B"/>
    <w:rsid w:val="001B220B"/>
    <w:rsid w:val="001B3ECF"/>
    <w:rsid w:val="001D1975"/>
    <w:rsid w:val="001D48E3"/>
    <w:rsid w:val="001D65DB"/>
    <w:rsid w:val="001E2287"/>
    <w:rsid w:val="001F3062"/>
    <w:rsid w:val="002106B0"/>
    <w:rsid w:val="00215161"/>
    <w:rsid w:val="00216F21"/>
    <w:rsid w:val="0023024B"/>
    <w:rsid w:val="00230717"/>
    <w:rsid w:val="00233090"/>
    <w:rsid w:val="00233E57"/>
    <w:rsid w:val="002361A5"/>
    <w:rsid w:val="00236684"/>
    <w:rsid w:val="00240051"/>
    <w:rsid w:val="00241623"/>
    <w:rsid w:val="002433DF"/>
    <w:rsid w:val="00246EA6"/>
    <w:rsid w:val="00247231"/>
    <w:rsid w:val="00254BB7"/>
    <w:rsid w:val="002551F6"/>
    <w:rsid w:val="0025559F"/>
    <w:rsid w:val="00260767"/>
    <w:rsid w:val="00264CCF"/>
    <w:rsid w:val="00266779"/>
    <w:rsid w:val="002670AA"/>
    <w:rsid w:val="00272428"/>
    <w:rsid w:val="0028563C"/>
    <w:rsid w:val="00292A5E"/>
    <w:rsid w:val="0029650E"/>
    <w:rsid w:val="00296A3E"/>
    <w:rsid w:val="002A3FAA"/>
    <w:rsid w:val="002B1632"/>
    <w:rsid w:val="002B26B0"/>
    <w:rsid w:val="002B4B12"/>
    <w:rsid w:val="002D070D"/>
    <w:rsid w:val="002D14EE"/>
    <w:rsid w:val="002D231A"/>
    <w:rsid w:val="002D2795"/>
    <w:rsid w:val="002D2AEA"/>
    <w:rsid w:val="002D72C9"/>
    <w:rsid w:val="002D7F28"/>
    <w:rsid w:val="002E5C62"/>
    <w:rsid w:val="002F2E20"/>
    <w:rsid w:val="002F5E6C"/>
    <w:rsid w:val="00301801"/>
    <w:rsid w:val="00304633"/>
    <w:rsid w:val="00311C03"/>
    <w:rsid w:val="0031259A"/>
    <w:rsid w:val="00314232"/>
    <w:rsid w:val="0031764C"/>
    <w:rsid w:val="00322C2A"/>
    <w:rsid w:val="00326DFF"/>
    <w:rsid w:val="003342EA"/>
    <w:rsid w:val="00346DAF"/>
    <w:rsid w:val="0035231D"/>
    <w:rsid w:val="00353DEA"/>
    <w:rsid w:val="00353DF4"/>
    <w:rsid w:val="00364F9E"/>
    <w:rsid w:val="00373DBA"/>
    <w:rsid w:val="00380AFA"/>
    <w:rsid w:val="00383863"/>
    <w:rsid w:val="003922F5"/>
    <w:rsid w:val="0039373E"/>
    <w:rsid w:val="00395500"/>
    <w:rsid w:val="003A0DF4"/>
    <w:rsid w:val="003A15FB"/>
    <w:rsid w:val="003A6193"/>
    <w:rsid w:val="003A6688"/>
    <w:rsid w:val="003A704D"/>
    <w:rsid w:val="003B070C"/>
    <w:rsid w:val="003B129F"/>
    <w:rsid w:val="003C09BE"/>
    <w:rsid w:val="003C3D06"/>
    <w:rsid w:val="003C68EF"/>
    <w:rsid w:val="003C7073"/>
    <w:rsid w:val="003D5238"/>
    <w:rsid w:val="003D6872"/>
    <w:rsid w:val="003E0AB0"/>
    <w:rsid w:val="003E0CD5"/>
    <w:rsid w:val="003E59C0"/>
    <w:rsid w:val="003E70F0"/>
    <w:rsid w:val="003F033C"/>
    <w:rsid w:val="003F1F39"/>
    <w:rsid w:val="003F4AEB"/>
    <w:rsid w:val="003F7575"/>
    <w:rsid w:val="004010EE"/>
    <w:rsid w:val="00406847"/>
    <w:rsid w:val="0041771C"/>
    <w:rsid w:val="00420FD6"/>
    <w:rsid w:val="00421259"/>
    <w:rsid w:val="004220CD"/>
    <w:rsid w:val="00424E07"/>
    <w:rsid w:val="00426A25"/>
    <w:rsid w:val="0042706E"/>
    <w:rsid w:val="00432053"/>
    <w:rsid w:val="00432725"/>
    <w:rsid w:val="00441BD1"/>
    <w:rsid w:val="0045682E"/>
    <w:rsid w:val="004570C2"/>
    <w:rsid w:val="004601DE"/>
    <w:rsid w:val="004643A4"/>
    <w:rsid w:val="0047181E"/>
    <w:rsid w:val="00472B3F"/>
    <w:rsid w:val="00483AB3"/>
    <w:rsid w:val="004859D8"/>
    <w:rsid w:val="00485C09"/>
    <w:rsid w:val="004922E1"/>
    <w:rsid w:val="004941E9"/>
    <w:rsid w:val="00496966"/>
    <w:rsid w:val="004A0FCD"/>
    <w:rsid w:val="004A33CE"/>
    <w:rsid w:val="004A38DE"/>
    <w:rsid w:val="004A6728"/>
    <w:rsid w:val="004B364A"/>
    <w:rsid w:val="004B4BCB"/>
    <w:rsid w:val="004B6FB9"/>
    <w:rsid w:val="004C6701"/>
    <w:rsid w:val="004C6923"/>
    <w:rsid w:val="004C7A1C"/>
    <w:rsid w:val="004D3303"/>
    <w:rsid w:val="004D648C"/>
    <w:rsid w:val="004E38DD"/>
    <w:rsid w:val="004E6DC1"/>
    <w:rsid w:val="004E71C2"/>
    <w:rsid w:val="004E765D"/>
    <w:rsid w:val="004F12F6"/>
    <w:rsid w:val="00502504"/>
    <w:rsid w:val="0052758C"/>
    <w:rsid w:val="00533FEF"/>
    <w:rsid w:val="0054181F"/>
    <w:rsid w:val="005431FD"/>
    <w:rsid w:val="005453A2"/>
    <w:rsid w:val="00546A6D"/>
    <w:rsid w:val="00547665"/>
    <w:rsid w:val="005602B4"/>
    <w:rsid w:val="00564368"/>
    <w:rsid w:val="00565982"/>
    <w:rsid w:val="00570E85"/>
    <w:rsid w:val="00577682"/>
    <w:rsid w:val="0058162A"/>
    <w:rsid w:val="005853CF"/>
    <w:rsid w:val="005A30D7"/>
    <w:rsid w:val="005A4BD8"/>
    <w:rsid w:val="005A5E29"/>
    <w:rsid w:val="005B2BD8"/>
    <w:rsid w:val="005B39C4"/>
    <w:rsid w:val="005B3E5C"/>
    <w:rsid w:val="005B5798"/>
    <w:rsid w:val="005C12C6"/>
    <w:rsid w:val="005D1B47"/>
    <w:rsid w:val="005D356F"/>
    <w:rsid w:val="005D7BBF"/>
    <w:rsid w:val="005F0C73"/>
    <w:rsid w:val="005F163A"/>
    <w:rsid w:val="005F22F0"/>
    <w:rsid w:val="005F4B60"/>
    <w:rsid w:val="005F62FB"/>
    <w:rsid w:val="005F7159"/>
    <w:rsid w:val="006004B2"/>
    <w:rsid w:val="00604382"/>
    <w:rsid w:val="00610CF6"/>
    <w:rsid w:val="00621989"/>
    <w:rsid w:val="0062546C"/>
    <w:rsid w:val="00626ABA"/>
    <w:rsid w:val="00633FCF"/>
    <w:rsid w:val="00634633"/>
    <w:rsid w:val="0063599F"/>
    <w:rsid w:val="00645E5A"/>
    <w:rsid w:val="00663B3F"/>
    <w:rsid w:val="0066447A"/>
    <w:rsid w:val="00682BD8"/>
    <w:rsid w:val="006A206B"/>
    <w:rsid w:val="006A6232"/>
    <w:rsid w:val="006A6ECE"/>
    <w:rsid w:val="006B314D"/>
    <w:rsid w:val="006B5384"/>
    <w:rsid w:val="006B6DBF"/>
    <w:rsid w:val="006C1068"/>
    <w:rsid w:val="006C1CB6"/>
    <w:rsid w:val="006C4B0D"/>
    <w:rsid w:val="006D036E"/>
    <w:rsid w:val="006D2568"/>
    <w:rsid w:val="006D26B7"/>
    <w:rsid w:val="006D2D02"/>
    <w:rsid w:val="006D4793"/>
    <w:rsid w:val="006D5C14"/>
    <w:rsid w:val="006F33E0"/>
    <w:rsid w:val="006F63D0"/>
    <w:rsid w:val="00706BAA"/>
    <w:rsid w:val="00713CE9"/>
    <w:rsid w:val="00714706"/>
    <w:rsid w:val="0073211C"/>
    <w:rsid w:val="00733B1F"/>
    <w:rsid w:val="00735E6D"/>
    <w:rsid w:val="00740E6B"/>
    <w:rsid w:val="007430A8"/>
    <w:rsid w:val="00744EB4"/>
    <w:rsid w:val="00745844"/>
    <w:rsid w:val="00747DC7"/>
    <w:rsid w:val="00750B4D"/>
    <w:rsid w:val="0075209D"/>
    <w:rsid w:val="00757521"/>
    <w:rsid w:val="0076123C"/>
    <w:rsid w:val="0076548F"/>
    <w:rsid w:val="00776F4D"/>
    <w:rsid w:val="0078056E"/>
    <w:rsid w:val="0078135C"/>
    <w:rsid w:val="00787713"/>
    <w:rsid w:val="0079081E"/>
    <w:rsid w:val="00791CBB"/>
    <w:rsid w:val="00794C2A"/>
    <w:rsid w:val="00797E55"/>
    <w:rsid w:val="007A0880"/>
    <w:rsid w:val="007A2377"/>
    <w:rsid w:val="007A52C8"/>
    <w:rsid w:val="007A53AA"/>
    <w:rsid w:val="007A72DB"/>
    <w:rsid w:val="007B0BDE"/>
    <w:rsid w:val="007B4EC3"/>
    <w:rsid w:val="007B7978"/>
    <w:rsid w:val="007C0E2E"/>
    <w:rsid w:val="007C4417"/>
    <w:rsid w:val="007D02D5"/>
    <w:rsid w:val="007D0E4A"/>
    <w:rsid w:val="007D3C0B"/>
    <w:rsid w:val="007D5DC8"/>
    <w:rsid w:val="007D6186"/>
    <w:rsid w:val="007E2978"/>
    <w:rsid w:val="007E383F"/>
    <w:rsid w:val="007F30E6"/>
    <w:rsid w:val="007F62F6"/>
    <w:rsid w:val="007F75E2"/>
    <w:rsid w:val="00802A3E"/>
    <w:rsid w:val="008054FD"/>
    <w:rsid w:val="008327AB"/>
    <w:rsid w:val="00837230"/>
    <w:rsid w:val="008436FD"/>
    <w:rsid w:val="00844880"/>
    <w:rsid w:val="0084562A"/>
    <w:rsid w:val="0085057F"/>
    <w:rsid w:val="0085615D"/>
    <w:rsid w:val="0086247E"/>
    <w:rsid w:val="00862D4F"/>
    <w:rsid w:val="00865E0F"/>
    <w:rsid w:val="00882345"/>
    <w:rsid w:val="008845A1"/>
    <w:rsid w:val="008876BD"/>
    <w:rsid w:val="00887CB3"/>
    <w:rsid w:val="00893C39"/>
    <w:rsid w:val="00894BB8"/>
    <w:rsid w:val="008A2286"/>
    <w:rsid w:val="008A4C71"/>
    <w:rsid w:val="008A5A5A"/>
    <w:rsid w:val="008B23C6"/>
    <w:rsid w:val="008B2FE0"/>
    <w:rsid w:val="008D6849"/>
    <w:rsid w:val="008D6B32"/>
    <w:rsid w:val="008D7724"/>
    <w:rsid w:val="008E50A0"/>
    <w:rsid w:val="008E5A4B"/>
    <w:rsid w:val="008E5FAF"/>
    <w:rsid w:val="008F22DE"/>
    <w:rsid w:val="009007F3"/>
    <w:rsid w:val="00905CB8"/>
    <w:rsid w:val="00906F9E"/>
    <w:rsid w:val="00911284"/>
    <w:rsid w:val="00913552"/>
    <w:rsid w:val="009152D3"/>
    <w:rsid w:val="009207FC"/>
    <w:rsid w:val="009219CE"/>
    <w:rsid w:val="009232F3"/>
    <w:rsid w:val="0093361F"/>
    <w:rsid w:val="009408C8"/>
    <w:rsid w:val="00941A77"/>
    <w:rsid w:val="00951529"/>
    <w:rsid w:val="00962388"/>
    <w:rsid w:val="00963887"/>
    <w:rsid w:val="00964DA7"/>
    <w:rsid w:val="00976F89"/>
    <w:rsid w:val="00981CD9"/>
    <w:rsid w:val="00986BEE"/>
    <w:rsid w:val="009A7F6A"/>
    <w:rsid w:val="009B19DF"/>
    <w:rsid w:val="009B4055"/>
    <w:rsid w:val="009B6E52"/>
    <w:rsid w:val="009C62FF"/>
    <w:rsid w:val="009D2D2A"/>
    <w:rsid w:val="009E7A54"/>
    <w:rsid w:val="009F3C80"/>
    <w:rsid w:val="009F503C"/>
    <w:rsid w:val="00A03077"/>
    <w:rsid w:val="00A05E58"/>
    <w:rsid w:val="00A0751F"/>
    <w:rsid w:val="00A129C3"/>
    <w:rsid w:val="00A12CE2"/>
    <w:rsid w:val="00A1432B"/>
    <w:rsid w:val="00A145D8"/>
    <w:rsid w:val="00A229AA"/>
    <w:rsid w:val="00A247BC"/>
    <w:rsid w:val="00A3615D"/>
    <w:rsid w:val="00A377F1"/>
    <w:rsid w:val="00A40840"/>
    <w:rsid w:val="00A413AD"/>
    <w:rsid w:val="00A50164"/>
    <w:rsid w:val="00A53615"/>
    <w:rsid w:val="00A55293"/>
    <w:rsid w:val="00A62C50"/>
    <w:rsid w:val="00A66873"/>
    <w:rsid w:val="00A71CA3"/>
    <w:rsid w:val="00A71E13"/>
    <w:rsid w:val="00A82B82"/>
    <w:rsid w:val="00A94F77"/>
    <w:rsid w:val="00A955F1"/>
    <w:rsid w:val="00A96934"/>
    <w:rsid w:val="00AA239E"/>
    <w:rsid w:val="00AA7CCE"/>
    <w:rsid w:val="00AB420D"/>
    <w:rsid w:val="00AC1CA8"/>
    <w:rsid w:val="00AC385E"/>
    <w:rsid w:val="00AC3D58"/>
    <w:rsid w:val="00AD2891"/>
    <w:rsid w:val="00AE1524"/>
    <w:rsid w:val="00AE1D42"/>
    <w:rsid w:val="00AE4514"/>
    <w:rsid w:val="00AF0A16"/>
    <w:rsid w:val="00AF3AAC"/>
    <w:rsid w:val="00AF4BE4"/>
    <w:rsid w:val="00AF58A6"/>
    <w:rsid w:val="00B015D3"/>
    <w:rsid w:val="00B057C7"/>
    <w:rsid w:val="00B065C3"/>
    <w:rsid w:val="00B06FBE"/>
    <w:rsid w:val="00B0701E"/>
    <w:rsid w:val="00B12394"/>
    <w:rsid w:val="00B22736"/>
    <w:rsid w:val="00B23DCC"/>
    <w:rsid w:val="00B266CA"/>
    <w:rsid w:val="00B27CBC"/>
    <w:rsid w:val="00B30DBE"/>
    <w:rsid w:val="00B34676"/>
    <w:rsid w:val="00B35630"/>
    <w:rsid w:val="00B35E8E"/>
    <w:rsid w:val="00B41C0C"/>
    <w:rsid w:val="00B476E6"/>
    <w:rsid w:val="00B50EFE"/>
    <w:rsid w:val="00B603AE"/>
    <w:rsid w:val="00B63200"/>
    <w:rsid w:val="00B64538"/>
    <w:rsid w:val="00B65C4C"/>
    <w:rsid w:val="00B67DE1"/>
    <w:rsid w:val="00B700FD"/>
    <w:rsid w:val="00B706A4"/>
    <w:rsid w:val="00B70E3D"/>
    <w:rsid w:val="00B87E42"/>
    <w:rsid w:val="00B90AD8"/>
    <w:rsid w:val="00B95D68"/>
    <w:rsid w:val="00BA3874"/>
    <w:rsid w:val="00BB1A16"/>
    <w:rsid w:val="00BB3540"/>
    <w:rsid w:val="00BB3F19"/>
    <w:rsid w:val="00BD165D"/>
    <w:rsid w:val="00BE2011"/>
    <w:rsid w:val="00BF0CF1"/>
    <w:rsid w:val="00BF5F38"/>
    <w:rsid w:val="00BF6D2F"/>
    <w:rsid w:val="00BF6DD3"/>
    <w:rsid w:val="00C0412B"/>
    <w:rsid w:val="00C05C13"/>
    <w:rsid w:val="00C07F29"/>
    <w:rsid w:val="00C10321"/>
    <w:rsid w:val="00C16967"/>
    <w:rsid w:val="00C22D0F"/>
    <w:rsid w:val="00C255A9"/>
    <w:rsid w:val="00C25781"/>
    <w:rsid w:val="00C4129B"/>
    <w:rsid w:val="00C4483A"/>
    <w:rsid w:val="00C45CF4"/>
    <w:rsid w:val="00C47948"/>
    <w:rsid w:val="00C51E94"/>
    <w:rsid w:val="00C53F46"/>
    <w:rsid w:val="00C540B0"/>
    <w:rsid w:val="00C70D40"/>
    <w:rsid w:val="00C714DE"/>
    <w:rsid w:val="00C730B1"/>
    <w:rsid w:val="00C7642F"/>
    <w:rsid w:val="00C777BF"/>
    <w:rsid w:val="00C81D6B"/>
    <w:rsid w:val="00C82D6B"/>
    <w:rsid w:val="00C83772"/>
    <w:rsid w:val="00C83D1F"/>
    <w:rsid w:val="00C90D4E"/>
    <w:rsid w:val="00C92152"/>
    <w:rsid w:val="00C934FC"/>
    <w:rsid w:val="00CA3731"/>
    <w:rsid w:val="00CA6E05"/>
    <w:rsid w:val="00CB165E"/>
    <w:rsid w:val="00CC40EF"/>
    <w:rsid w:val="00CC5753"/>
    <w:rsid w:val="00CC5847"/>
    <w:rsid w:val="00CC5949"/>
    <w:rsid w:val="00CD2374"/>
    <w:rsid w:val="00CD460B"/>
    <w:rsid w:val="00CD7460"/>
    <w:rsid w:val="00CE674B"/>
    <w:rsid w:val="00CE7436"/>
    <w:rsid w:val="00CF2FCF"/>
    <w:rsid w:val="00D12B63"/>
    <w:rsid w:val="00D13B51"/>
    <w:rsid w:val="00D14EDC"/>
    <w:rsid w:val="00D1543A"/>
    <w:rsid w:val="00D160CA"/>
    <w:rsid w:val="00D2030F"/>
    <w:rsid w:val="00D20B62"/>
    <w:rsid w:val="00D21BBB"/>
    <w:rsid w:val="00D2562D"/>
    <w:rsid w:val="00D33A64"/>
    <w:rsid w:val="00D37D8B"/>
    <w:rsid w:val="00D40ADE"/>
    <w:rsid w:val="00D41376"/>
    <w:rsid w:val="00D41926"/>
    <w:rsid w:val="00D5186A"/>
    <w:rsid w:val="00D52678"/>
    <w:rsid w:val="00D65923"/>
    <w:rsid w:val="00D6728C"/>
    <w:rsid w:val="00D77054"/>
    <w:rsid w:val="00D832D7"/>
    <w:rsid w:val="00D8791D"/>
    <w:rsid w:val="00D92AA1"/>
    <w:rsid w:val="00D94939"/>
    <w:rsid w:val="00DA409A"/>
    <w:rsid w:val="00DA6815"/>
    <w:rsid w:val="00DB4170"/>
    <w:rsid w:val="00DC08B4"/>
    <w:rsid w:val="00DC2927"/>
    <w:rsid w:val="00DC51A7"/>
    <w:rsid w:val="00DC6048"/>
    <w:rsid w:val="00DD1317"/>
    <w:rsid w:val="00DD6180"/>
    <w:rsid w:val="00DD7C09"/>
    <w:rsid w:val="00DE12AC"/>
    <w:rsid w:val="00DE1D81"/>
    <w:rsid w:val="00DE210B"/>
    <w:rsid w:val="00DE5D6C"/>
    <w:rsid w:val="00DE6C93"/>
    <w:rsid w:val="00DF3B0F"/>
    <w:rsid w:val="00E02145"/>
    <w:rsid w:val="00E069AF"/>
    <w:rsid w:val="00E10200"/>
    <w:rsid w:val="00E13451"/>
    <w:rsid w:val="00E254A2"/>
    <w:rsid w:val="00E308FB"/>
    <w:rsid w:val="00E31118"/>
    <w:rsid w:val="00E317E6"/>
    <w:rsid w:val="00E371DF"/>
    <w:rsid w:val="00E40046"/>
    <w:rsid w:val="00E4024D"/>
    <w:rsid w:val="00E40364"/>
    <w:rsid w:val="00E40DDC"/>
    <w:rsid w:val="00E47ABF"/>
    <w:rsid w:val="00E5304B"/>
    <w:rsid w:val="00E57817"/>
    <w:rsid w:val="00E6114C"/>
    <w:rsid w:val="00E617A9"/>
    <w:rsid w:val="00E64C98"/>
    <w:rsid w:val="00E64DEB"/>
    <w:rsid w:val="00E66E33"/>
    <w:rsid w:val="00E67409"/>
    <w:rsid w:val="00E71B80"/>
    <w:rsid w:val="00E72041"/>
    <w:rsid w:val="00E72897"/>
    <w:rsid w:val="00E7376C"/>
    <w:rsid w:val="00E92409"/>
    <w:rsid w:val="00EA0D8E"/>
    <w:rsid w:val="00EA175F"/>
    <w:rsid w:val="00EA567B"/>
    <w:rsid w:val="00EA62DC"/>
    <w:rsid w:val="00EA6E83"/>
    <w:rsid w:val="00EB0B73"/>
    <w:rsid w:val="00EB7BD6"/>
    <w:rsid w:val="00EC1508"/>
    <w:rsid w:val="00EC5EB5"/>
    <w:rsid w:val="00ED00AA"/>
    <w:rsid w:val="00ED033A"/>
    <w:rsid w:val="00ED4200"/>
    <w:rsid w:val="00ED5105"/>
    <w:rsid w:val="00ED5D19"/>
    <w:rsid w:val="00EE0B91"/>
    <w:rsid w:val="00EF58E2"/>
    <w:rsid w:val="00EF7CC9"/>
    <w:rsid w:val="00F04D15"/>
    <w:rsid w:val="00F06BE6"/>
    <w:rsid w:val="00F07648"/>
    <w:rsid w:val="00F116ED"/>
    <w:rsid w:val="00F11EE3"/>
    <w:rsid w:val="00F130A2"/>
    <w:rsid w:val="00F210AC"/>
    <w:rsid w:val="00F2350C"/>
    <w:rsid w:val="00F272AC"/>
    <w:rsid w:val="00F27C2C"/>
    <w:rsid w:val="00F322C2"/>
    <w:rsid w:val="00F32FCC"/>
    <w:rsid w:val="00F358D6"/>
    <w:rsid w:val="00F40319"/>
    <w:rsid w:val="00F42019"/>
    <w:rsid w:val="00F459C4"/>
    <w:rsid w:val="00F5393A"/>
    <w:rsid w:val="00F53D9E"/>
    <w:rsid w:val="00F65F70"/>
    <w:rsid w:val="00F80223"/>
    <w:rsid w:val="00F80E24"/>
    <w:rsid w:val="00F85A2E"/>
    <w:rsid w:val="00F9406A"/>
    <w:rsid w:val="00F94341"/>
    <w:rsid w:val="00F95AEA"/>
    <w:rsid w:val="00FA34DF"/>
    <w:rsid w:val="00FA3A4E"/>
    <w:rsid w:val="00FA6387"/>
    <w:rsid w:val="00FB033B"/>
    <w:rsid w:val="00FB6A49"/>
    <w:rsid w:val="00FC4469"/>
    <w:rsid w:val="00FE25D8"/>
    <w:rsid w:val="00FE2DA8"/>
    <w:rsid w:val="00FE2FE1"/>
    <w:rsid w:val="00FE38CB"/>
    <w:rsid w:val="00FE4A35"/>
    <w:rsid w:val="00FE4A97"/>
    <w:rsid w:val="00FE59B5"/>
    <w:rsid w:val="00FE75DF"/>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25B79"/>
  <w15:docId w15:val="{BDE79483-0820-45FD-AE13-B039C9B0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1A4506"/>
    <w:pPr>
      <w:ind w:firstLine="0"/>
      <w:jc w:val="both"/>
    </w:pPr>
    <w:rPr>
      <w:szCs w:val="24"/>
      <w:lang w:val="es-ES" w:eastAsia="es-ES"/>
    </w:rPr>
  </w:style>
  <w:style w:type="paragraph" w:styleId="Ttulo1">
    <w:name w:val="heading 1"/>
    <w:aliases w:val="Sección"/>
    <w:basedOn w:val="Normal"/>
    <w:next w:val="Normal"/>
    <w:link w:val="Ttulo1Car"/>
    <w:qFormat/>
    <w:rsid w:val="001A450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1A450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1A4506"/>
    <w:pPr>
      <w:spacing w:before="240" w:after="240"/>
      <w:jc w:val="left"/>
    </w:pPr>
    <w:rPr>
      <w:rFonts w:ascii="Arial" w:hAnsi="Arial" w:cs="Arial"/>
      <w:b/>
      <w:sz w:val="28"/>
      <w:szCs w:val="28"/>
    </w:rPr>
  </w:style>
  <w:style w:type="paragraph" w:customStyle="1" w:styleId="Autores">
    <w:name w:val="Autores"/>
    <w:basedOn w:val="Normal"/>
    <w:link w:val="AutoresCar"/>
    <w:qFormat/>
    <w:rsid w:val="001A450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1A4506"/>
    <w:rPr>
      <w:rFonts w:ascii="Arial" w:hAnsi="Arial" w:cs="Arial"/>
      <w:b/>
      <w:sz w:val="28"/>
      <w:szCs w:val="28"/>
      <w:lang w:val="es-ES" w:eastAsia="es-ES"/>
    </w:rPr>
  </w:style>
  <w:style w:type="paragraph" w:customStyle="1" w:styleId="LeyendaTabla">
    <w:name w:val="Leyenda Tabla"/>
    <w:basedOn w:val="Normal"/>
    <w:link w:val="LeyendaTablaCar"/>
    <w:qFormat/>
    <w:rsid w:val="001A4506"/>
    <w:pPr>
      <w:jc w:val="center"/>
    </w:pPr>
    <w:rPr>
      <w:sz w:val="18"/>
    </w:rPr>
  </w:style>
  <w:style w:type="character" w:customStyle="1" w:styleId="AutoresCar">
    <w:name w:val="Autores Car"/>
    <w:basedOn w:val="Fuentedeprrafopredeter"/>
    <w:link w:val="Autores"/>
    <w:rsid w:val="001A4506"/>
    <w:rPr>
      <w:color w:val="333333"/>
      <w:lang w:eastAsia="es-ES"/>
    </w:rPr>
  </w:style>
  <w:style w:type="paragraph" w:customStyle="1" w:styleId="Subseccin">
    <w:name w:val="Subsección"/>
    <w:basedOn w:val="Normal"/>
    <w:link w:val="SubseccinCar"/>
    <w:qFormat/>
    <w:rsid w:val="001A4506"/>
    <w:pPr>
      <w:spacing w:before="340" w:after="170"/>
      <w:jc w:val="left"/>
    </w:pPr>
    <w:rPr>
      <w:rFonts w:ascii="Arial" w:hAnsi="Arial" w:cs="Arial"/>
      <w:b/>
    </w:rPr>
  </w:style>
  <w:style w:type="character" w:customStyle="1" w:styleId="LeyendaTablaCar">
    <w:name w:val="Leyenda Tabla Car"/>
    <w:basedOn w:val="Fuentedeprrafopredeter"/>
    <w:link w:val="LeyendaTabla"/>
    <w:rsid w:val="001A4506"/>
    <w:rPr>
      <w:sz w:val="18"/>
      <w:szCs w:val="24"/>
      <w:lang w:val="es-ES" w:eastAsia="es-ES"/>
    </w:rPr>
  </w:style>
  <w:style w:type="paragraph" w:customStyle="1" w:styleId="Resumen">
    <w:name w:val="Resumen"/>
    <w:basedOn w:val="Ttulo1"/>
    <w:link w:val="ResumenCar"/>
    <w:qFormat/>
    <w:rsid w:val="001A450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1A4506"/>
    <w:rPr>
      <w:rFonts w:ascii="Arial" w:hAnsi="Arial" w:cs="Arial"/>
      <w:b/>
      <w:szCs w:val="24"/>
      <w:lang w:val="es-ES" w:eastAsia="es-ES"/>
    </w:rPr>
  </w:style>
  <w:style w:type="character" w:customStyle="1" w:styleId="ResumenCar">
    <w:name w:val="Resumen Car"/>
    <w:basedOn w:val="Ttulo1Car"/>
    <w:link w:val="Resumen"/>
    <w:rsid w:val="001A4506"/>
    <w:rPr>
      <w:rFonts w:ascii="Arial" w:hAnsi="Arial"/>
      <w:b/>
      <w:bCs/>
      <w:kern w:val="32"/>
      <w:sz w:val="18"/>
      <w:szCs w:val="32"/>
      <w:lang w:val="es-ES" w:eastAsia="es-ES"/>
    </w:rPr>
  </w:style>
  <w:style w:type="paragraph" w:styleId="Descripcin">
    <w:name w:val="caption"/>
    <w:basedOn w:val="Normal"/>
    <w:next w:val="Normal"/>
    <w:semiHidden/>
    <w:unhideWhenUsed/>
    <w:qFormat/>
    <w:rsid w:val="001A4506"/>
    <w:pPr>
      <w:spacing w:after="200"/>
    </w:pPr>
    <w:rPr>
      <w:b/>
      <w:bCs/>
      <w:color w:val="4F81BD" w:themeColor="accent1"/>
      <w:sz w:val="18"/>
      <w:szCs w:val="18"/>
    </w:rPr>
  </w:style>
  <w:style w:type="paragraph" w:customStyle="1" w:styleId="Biblio">
    <w:name w:val="Biblio"/>
    <w:basedOn w:val="Prrafodelista"/>
    <w:link w:val="BiblioCar"/>
    <w:qFormat/>
    <w:rsid w:val="001A4506"/>
    <w:pPr>
      <w:numPr>
        <w:numId w:val="9"/>
      </w:numPr>
      <w:suppressAutoHyphens/>
      <w:autoSpaceDN w:val="0"/>
      <w:spacing w:after="120"/>
      <w:ind w:left="502"/>
      <w:contextualSpacing w:val="0"/>
      <w:textAlignment w:val="baseline"/>
    </w:pPr>
    <w:rPr>
      <w:bCs/>
    </w:rPr>
  </w:style>
  <w:style w:type="character" w:customStyle="1" w:styleId="BiblioCar">
    <w:name w:val="Biblio Car"/>
    <w:basedOn w:val="Fuentedeprrafopredeter"/>
    <w:link w:val="Biblio"/>
    <w:rsid w:val="001A4506"/>
    <w:rPr>
      <w:bCs/>
      <w:szCs w:val="24"/>
      <w:lang w:val="es-ES" w:eastAsia="es-ES"/>
    </w:rPr>
  </w:style>
  <w:style w:type="paragraph" w:customStyle="1" w:styleId="LEYENDAFIGURA">
    <w:name w:val="LEYENDA FIGURA"/>
    <w:basedOn w:val="LeyendaTabla"/>
    <w:link w:val="LEYENDAFIGURACar"/>
    <w:qFormat/>
    <w:rsid w:val="001A4506"/>
    <w:pPr>
      <w:jc w:val="left"/>
    </w:pPr>
  </w:style>
  <w:style w:type="character" w:customStyle="1" w:styleId="LEYENDAFIGURACar">
    <w:name w:val="LEYENDA FIGURA Car"/>
    <w:basedOn w:val="LeyendaTablaCar"/>
    <w:link w:val="LEYENDAFIGURA"/>
    <w:rsid w:val="001A4506"/>
    <w:rPr>
      <w:sz w:val="18"/>
      <w:szCs w:val="24"/>
      <w:lang w:val="es-ES" w:eastAsia="es-ES"/>
    </w:rPr>
  </w:style>
  <w:style w:type="paragraph" w:styleId="NormalWeb">
    <w:name w:val="Normal (Web)"/>
    <w:basedOn w:val="Normal"/>
    <w:uiPriority w:val="99"/>
    <w:semiHidden/>
    <w:unhideWhenUsed/>
    <w:rsid w:val="00C83772"/>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0152">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155532106">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745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ordoba26@gmail.com" TargetMode="External"/><Relationship Id="rId13"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0131A"/>
    <w:rsid w:val="000326E5"/>
    <w:rsid w:val="0004055D"/>
    <w:rsid w:val="000838AF"/>
    <w:rsid w:val="000B4B00"/>
    <w:rsid w:val="000C1EA3"/>
    <w:rsid w:val="000D136B"/>
    <w:rsid w:val="000E5767"/>
    <w:rsid w:val="000F2B23"/>
    <w:rsid w:val="000F549D"/>
    <w:rsid w:val="001154F7"/>
    <w:rsid w:val="0011730B"/>
    <w:rsid w:val="00126774"/>
    <w:rsid w:val="00136220"/>
    <w:rsid w:val="00173C7E"/>
    <w:rsid w:val="00196741"/>
    <w:rsid w:val="001D6A75"/>
    <w:rsid w:val="001E47A6"/>
    <w:rsid w:val="00206436"/>
    <w:rsid w:val="002262B1"/>
    <w:rsid w:val="00231D03"/>
    <w:rsid w:val="002330AB"/>
    <w:rsid w:val="00237E7C"/>
    <w:rsid w:val="0024719C"/>
    <w:rsid w:val="00270C65"/>
    <w:rsid w:val="002851DC"/>
    <w:rsid w:val="002955D4"/>
    <w:rsid w:val="002E2F17"/>
    <w:rsid w:val="002F222B"/>
    <w:rsid w:val="003973E1"/>
    <w:rsid w:val="003B7924"/>
    <w:rsid w:val="0040371F"/>
    <w:rsid w:val="00410975"/>
    <w:rsid w:val="00413EBE"/>
    <w:rsid w:val="0044254B"/>
    <w:rsid w:val="00475C42"/>
    <w:rsid w:val="00492401"/>
    <w:rsid w:val="004933FF"/>
    <w:rsid w:val="00515FE6"/>
    <w:rsid w:val="00542CE5"/>
    <w:rsid w:val="00564E47"/>
    <w:rsid w:val="00574EAC"/>
    <w:rsid w:val="00576314"/>
    <w:rsid w:val="00593A02"/>
    <w:rsid w:val="00596592"/>
    <w:rsid w:val="005A56CB"/>
    <w:rsid w:val="005C48A1"/>
    <w:rsid w:val="005F2198"/>
    <w:rsid w:val="0060074D"/>
    <w:rsid w:val="00615C1D"/>
    <w:rsid w:val="006275BC"/>
    <w:rsid w:val="00627901"/>
    <w:rsid w:val="00696173"/>
    <w:rsid w:val="006A3627"/>
    <w:rsid w:val="006C2C9E"/>
    <w:rsid w:val="006D4072"/>
    <w:rsid w:val="00705C75"/>
    <w:rsid w:val="007360EA"/>
    <w:rsid w:val="0075314A"/>
    <w:rsid w:val="007538CC"/>
    <w:rsid w:val="00754831"/>
    <w:rsid w:val="007B5565"/>
    <w:rsid w:val="00805677"/>
    <w:rsid w:val="00815A82"/>
    <w:rsid w:val="00844B2E"/>
    <w:rsid w:val="0085084D"/>
    <w:rsid w:val="00875246"/>
    <w:rsid w:val="00892978"/>
    <w:rsid w:val="008A08C9"/>
    <w:rsid w:val="008A6BC9"/>
    <w:rsid w:val="008B03CB"/>
    <w:rsid w:val="008D1E45"/>
    <w:rsid w:val="00951E64"/>
    <w:rsid w:val="0098369A"/>
    <w:rsid w:val="009C27BF"/>
    <w:rsid w:val="009C47DA"/>
    <w:rsid w:val="009C7BD9"/>
    <w:rsid w:val="009D2CD0"/>
    <w:rsid w:val="009F36EC"/>
    <w:rsid w:val="00A20333"/>
    <w:rsid w:val="00A30DF5"/>
    <w:rsid w:val="00A613B0"/>
    <w:rsid w:val="00A94ECA"/>
    <w:rsid w:val="00AA41A5"/>
    <w:rsid w:val="00AB1FE2"/>
    <w:rsid w:val="00AB3F1B"/>
    <w:rsid w:val="00AC2C9F"/>
    <w:rsid w:val="00AC7255"/>
    <w:rsid w:val="00B1743D"/>
    <w:rsid w:val="00B24FD7"/>
    <w:rsid w:val="00B26AD2"/>
    <w:rsid w:val="00B30F1F"/>
    <w:rsid w:val="00B42358"/>
    <w:rsid w:val="00B70CF9"/>
    <w:rsid w:val="00B7595D"/>
    <w:rsid w:val="00B77088"/>
    <w:rsid w:val="00B86F20"/>
    <w:rsid w:val="00B97F24"/>
    <w:rsid w:val="00BA690B"/>
    <w:rsid w:val="00BB4742"/>
    <w:rsid w:val="00BC40E6"/>
    <w:rsid w:val="00BD3019"/>
    <w:rsid w:val="00BE68F4"/>
    <w:rsid w:val="00C64FB9"/>
    <w:rsid w:val="00C74732"/>
    <w:rsid w:val="00C822B2"/>
    <w:rsid w:val="00C8500E"/>
    <w:rsid w:val="00CC255C"/>
    <w:rsid w:val="00CD628B"/>
    <w:rsid w:val="00CF25C3"/>
    <w:rsid w:val="00D34D27"/>
    <w:rsid w:val="00D714E4"/>
    <w:rsid w:val="00D83DE1"/>
    <w:rsid w:val="00D94E1F"/>
    <w:rsid w:val="00D9674D"/>
    <w:rsid w:val="00DB23B7"/>
    <w:rsid w:val="00DC06D0"/>
    <w:rsid w:val="00DD5225"/>
    <w:rsid w:val="00DF5B8C"/>
    <w:rsid w:val="00E0213B"/>
    <w:rsid w:val="00E1375C"/>
    <w:rsid w:val="00E35B87"/>
    <w:rsid w:val="00E36367"/>
    <w:rsid w:val="00E421CF"/>
    <w:rsid w:val="00EA5E73"/>
    <w:rsid w:val="00EB0317"/>
    <w:rsid w:val="00EC78A8"/>
    <w:rsid w:val="00EE5F5C"/>
    <w:rsid w:val="00F56F2C"/>
    <w:rsid w:val="00F71F18"/>
    <w:rsid w:val="00F87DC8"/>
    <w:rsid w:val="00FA38B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AA55543E899F49B8AB5482E4AB341457">
    <w:name w:val="AA55543E899F49B8AB5482E4AB341457"/>
    <w:rsid w:val="007B5565"/>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234F-E246-40D5-B845-61E418B2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1904</Words>
  <Characters>10473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OPERADOR</cp:lastModifiedBy>
  <cp:revision>26</cp:revision>
  <cp:lastPrinted>2019-09-23T15:57:00Z</cp:lastPrinted>
  <dcterms:created xsi:type="dcterms:W3CDTF">2019-09-05T23:49:00Z</dcterms:created>
  <dcterms:modified xsi:type="dcterms:W3CDTF">2019-09-23T15:57:00Z</dcterms:modified>
</cp:coreProperties>
</file>